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0259FD" w14:textId="77777777" w:rsidR="00D22E86" w:rsidRPr="00E06E01" w:rsidRDefault="00D22E86" w:rsidP="00D22E86">
      <w:pPr>
        <w:pStyle w:val="Heading2"/>
        <w:keepNext w:val="0"/>
        <w:spacing w:line="300" w:lineRule="exact"/>
        <w:jc w:val="left"/>
        <w:rPr>
          <w:rFonts w:ascii="Times New Roman" w:hAnsi="Times New Roman"/>
          <w:iCs/>
          <w:sz w:val="24"/>
          <w:szCs w:val="24"/>
          <w:u w:val="single"/>
        </w:rPr>
      </w:pPr>
      <w:bookmarkStart w:id="0" w:name="_Toc333134289"/>
      <w:bookmarkStart w:id="1" w:name="_Toc333132974"/>
      <w:r w:rsidRPr="00E06E01">
        <w:rPr>
          <w:rFonts w:ascii="Times New Roman" w:hAnsi="Times New Roman"/>
          <w:iCs/>
          <w:sz w:val="24"/>
          <w:szCs w:val="24"/>
          <w:u w:val="single"/>
        </w:rPr>
        <w:t xml:space="preserve">РАЗДЕЛ </w:t>
      </w:r>
      <w:r w:rsidRPr="00E06E01">
        <w:rPr>
          <w:rFonts w:ascii="Times New Roman" w:hAnsi="Times New Roman"/>
          <w:iCs/>
          <w:sz w:val="24"/>
          <w:szCs w:val="24"/>
          <w:u w:val="single"/>
          <w:lang w:val="en-US"/>
        </w:rPr>
        <w:t xml:space="preserve">V. </w:t>
      </w:r>
      <w:r>
        <w:rPr>
          <w:rFonts w:ascii="Times New Roman" w:hAnsi="Times New Roman"/>
          <w:iCs/>
          <w:sz w:val="24"/>
          <w:szCs w:val="24"/>
          <w:u w:val="single"/>
        </w:rPr>
        <w:t>ПРОЕКТ НА ДОГОВОР</w:t>
      </w:r>
    </w:p>
    <w:p w14:paraId="3B432FE8" w14:textId="77777777" w:rsidR="00D22E86" w:rsidRDefault="00D22E86" w:rsidP="00D22E86">
      <w:pPr>
        <w:pStyle w:val="Heading2"/>
        <w:keepNext w:val="0"/>
        <w:spacing w:line="300" w:lineRule="exact"/>
        <w:jc w:val="left"/>
        <w:rPr>
          <w:rFonts w:ascii="Times New Roman" w:hAnsi="Times New Roman"/>
          <w:i/>
          <w:iCs/>
          <w:sz w:val="24"/>
          <w:szCs w:val="24"/>
        </w:rPr>
      </w:pPr>
    </w:p>
    <w:p w14:paraId="1B919E8A" w14:textId="77777777" w:rsidR="00D22E86" w:rsidRDefault="00D22E86" w:rsidP="00D22E86">
      <w:pPr>
        <w:pStyle w:val="Heading2"/>
        <w:keepNext w:val="0"/>
        <w:spacing w:line="300" w:lineRule="exact"/>
        <w:jc w:val="left"/>
        <w:rPr>
          <w:rFonts w:ascii="Times New Roman" w:hAnsi="Times New Roman"/>
          <w:i/>
          <w:iCs/>
          <w:sz w:val="24"/>
          <w:szCs w:val="24"/>
        </w:rPr>
      </w:pPr>
    </w:p>
    <w:p w14:paraId="3C7BE402" w14:textId="77777777" w:rsidR="00D22E86" w:rsidRDefault="00D22E86" w:rsidP="00D22E86">
      <w:pPr>
        <w:pStyle w:val="Heading2"/>
        <w:keepNext w:val="0"/>
        <w:spacing w:line="300" w:lineRule="exact"/>
        <w:jc w:val="left"/>
        <w:rPr>
          <w:rFonts w:ascii="Times New Roman" w:hAnsi="Times New Roman"/>
          <w:i/>
          <w:iCs/>
          <w:sz w:val="24"/>
          <w:szCs w:val="24"/>
        </w:rPr>
      </w:pPr>
    </w:p>
    <w:p w14:paraId="77E6EC53" w14:textId="77777777" w:rsidR="00D22E86" w:rsidRPr="005F4FF6" w:rsidRDefault="00D22E86" w:rsidP="00D22E86">
      <w:pPr>
        <w:pStyle w:val="Heading2"/>
        <w:keepNext w:val="0"/>
        <w:spacing w:line="300" w:lineRule="exact"/>
        <w:jc w:val="left"/>
        <w:rPr>
          <w:rFonts w:ascii="Times New Roman" w:hAnsi="Times New Roman"/>
          <w:i/>
          <w:sz w:val="24"/>
          <w:szCs w:val="24"/>
        </w:rPr>
      </w:pPr>
      <w:r w:rsidRPr="002A6C92">
        <w:rPr>
          <w:rFonts w:ascii="Times New Roman" w:hAnsi="Times New Roman"/>
          <w:i/>
          <w:iCs/>
          <w:sz w:val="24"/>
          <w:szCs w:val="24"/>
        </w:rPr>
        <w:t xml:space="preserve">П Р О Е К Т   </w:t>
      </w:r>
      <w:r>
        <w:rPr>
          <w:rFonts w:ascii="Times New Roman" w:hAnsi="Times New Roman"/>
          <w:i/>
          <w:iCs/>
          <w:sz w:val="24"/>
          <w:szCs w:val="24"/>
        </w:rPr>
        <w:tab/>
      </w:r>
      <w:r>
        <w:rPr>
          <w:rFonts w:ascii="Times New Roman" w:hAnsi="Times New Roman"/>
          <w:i/>
          <w:iCs/>
          <w:sz w:val="24"/>
          <w:szCs w:val="24"/>
        </w:rPr>
        <w:tab/>
      </w:r>
      <w:r>
        <w:rPr>
          <w:rFonts w:ascii="Times New Roman" w:hAnsi="Times New Roman"/>
          <w:i/>
          <w:iCs/>
          <w:sz w:val="24"/>
          <w:szCs w:val="24"/>
        </w:rPr>
        <w:tab/>
      </w:r>
      <w:r>
        <w:rPr>
          <w:rFonts w:ascii="Times New Roman" w:hAnsi="Times New Roman"/>
          <w:i/>
          <w:iCs/>
          <w:sz w:val="24"/>
          <w:szCs w:val="24"/>
        </w:rPr>
        <w:tab/>
      </w:r>
      <w:r>
        <w:rPr>
          <w:rFonts w:ascii="Times New Roman" w:hAnsi="Times New Roman"/>
          <w:i/>
          <w:iCs/>
          <w:sz w:val="24"/>
          <w:szCs w:val="24"/>
        </w:rPr>
        <w:tab/>
      </w:r>
      <w:r>
        <w:rPr>
          <w:rFonts w:ascii="Times New Roman" w:hAnsi="Times New Roman"/>
          <w:i/>
          <w:iCs/>
          <w:sz w:val="24"/>
          <w:szCs w:val="24"/>
        </w:rPr>
        <w:tab/>
      </w:r>
      <w:r>
        <w:rPr>
          <w:rFonts w:ascii="Times New Roman" w:hAnsi="Times New Roman"/>
          <w:i/>
          <w:iCs/>
          <w:sz w:val="24"/>
          <w:szCs w:val="24"/>
        </w:rPr>
        <w:tab/>
      </w:r>
      <w:r>
        <w:rPr>
          <w:rFonts w:ascii="Times New Roman" w:hAnsi="Times New Roman"/>
          <w:i/>
          <w:iCs/>
          <w:sz w:val="24"/>
          <w:szCs w:val="24"/>
        </w:rPr>
        <w:tab/>
        <w:t>(</w:t>
      </w:r>
      <w:r>
        <w:rPr>
          <w:rFonts w:ascii="Times New Roman" w:hAnsi="Times New Roman"/>
          <w:i/>
          <w:sz w:val="24"/>
          <w:szCs w:val="24"/>
        </w:rPr>
        <w:t>ОБРАЗЕЦ)</w:t>
      </w:r>
    </w:p>
    <w:p w14:paraId="710536EB" w14:textId="77777777" w:rsidR="00D22E86" w:rsidRPr="002A6C92" w:rsidRDefault="00D22E86" w:rsidP="00D22E86">
      <w:pPr>
        <w:pStyle w:val="Heading2"/>
        <w:numPr>
          <w:ilvl w:val="1"/>
          <w:numId w:val="0"/>
        </w:numPr>
        <w:suppressAutoHyphens/>
        <w:overflowPunct w:val="0"/>
        <w:autoSpaceDE w:val="0"/>
        <w:autoSpaceDN w:val="0"/>
        <w:adjustRightInd w:val="0"/>
        <w:spacing w:line="300" w:lineRule="exact"/>
        <w:ind w:left="2880"/>
        <w:textAlignment w:val="baseline"/>
        <w:rPr>
          <w:rFonts w:ascii="Times New Roman" w:hAnsi="Times New Roman"/>
          <w:i/>
          <w:iCs/>
          <w:sz w:val="24"/>
          <w:szCs w:val="24"/>
          <w:lang w:val="ru-RU"/>
        </w:rPr>
      </w:pPr>
    </w:p>
    <w:p w14:paraId="7018BE7E" w14:textId="77777777" w:rsidR="00D22E86" w:rsidRPr="005F4FF6" w:rsidRDefault="00D22E86" w:rsidP="00D22E86">
      <w:pPr>
        <w:pStyle w:val="Heading2"/>
        <w:numPr>
          <w:ilvl w:val="1"/>
          <w:numId w:val="0"/>
        </w:numPr>
        <w:suppressAutoHyphens/>
        <w:overflowPunct w:val="0"/>
        <w:autoSpaceDE w:val="0"/>
        <w:autoSpaceDN w:val="0"/>
        <w:adjustRightInd w:val="0"/>
        <w:jc w:val="center"/>
        <w:textAlignment w:val="baseline"/>
        <w:rPr>
          <w:rFonts w:ascii="Times New Roman" w:hAnsi="Times New Roman"/>
          <w:iCs/>
          <w:sz w:val="24"/>
          <w:szCs w:val="24"/>
        </w:rPr>
      </w:pPr>
      <w:r w:rsidRPr="005F4FF6">
        <w:rPr>
          <w:rFonts w:ascii="Times New Roman" w:hAnsi="Times New Roman"/>
          <w:iCs/>
          <w:sz w:val="24"/>
          <w:szCs w:val="24"/>
        </w:rPr>
        <w:t>Д О Г О В О Р</w:t>
      </w:r>
    </w:p>
    <w:p w14:paraId="0050E1FC" w14:textId="77777777" w:rsidR="00D22E86" w:rsidRPr="002A6C92" w:rsidRDefault="00D22E86" w:rsidP="00D22E86">
      <w:pPr>
        <w:jc w:val="center"/>
        <w:rPr>
          <w:b/>
          <w:bCs/>
          <w:sz w:val="24"/>
          <w:szCs w:val="24"/>
          <w:lang w:val="ru-RU"/>
        </w:rPr>
      </w:pPr>
      <w:r w:rsidRPr="002A6C92">
        <w:rPr>
          <w:b/>
          <w:bCs/>
          <w:sz w:val="24"/>
          <w:szCs w:val="24"/>
          <w:lang w:val="ru-RU"/>
        </w:rPr>
        <w:t xml:space="preserve">за  </w:t>
      </w:r>
      <w:r>
        <w:rPr>
          <w:b/>
          <w:bCs/>
          <w:sz w:val="24"/>
          <w:szCs w:val="24"/>
          <w:lang w:val="ru-RU"/>
        </w:rPr>
        <w:t>консултантски услуги</w:t>
      </w:r>
    </w:p>
    <w:p w14:paraId="39FA3DEA" w14:textId="77777777" w:rsidR="00D22E86" w:rsidRPr="002A6C92" w:rsidRDefault="00D22E86" w:rsidP="00D22E86">
      <w:pPr>
        <w:jc w:val="center"/>
        <w:rPr>
          <w:b/>
          <w:bCs/>
          <w:sz w:val="24"/>
          <w:szCs w:val="24"/>
          <w:lang w:val="ru-RU"/>
        </w:rPr>
      </w:pPr>
      <w:r w:rsidRPr="002A6C92">
        <w:rPr>
          <w:b/>
          <w:bCs/>
          <w:sz w:val="24"/>
          <w:szCs w:val="24"/>
          <w:lang w:val="ru-RU"/>
        </w:rPr>
        <w:t>№ ……………/ ……………</w:t>
      </w:r>
    </w:p>
    <w:p w14:paraId="50260AC8" w14:textId="77777777" w:rsidR="00D22E86" w:rsidRPr="002A6C92" w:rsidRDefault="00D22E86" w:rsidP="00D22E86">
      <w:pPr>
        <w:spacing w:line="300" w:lineRule="exact"/>
        <w:jc w:val="center"/>
        <w:rPr>
          <w:b/>
          <w:bCs/>
          <w:sz w:val="24"/>
          <w:szCs w:val="24"/>
          <w:lang w:val="ru-RU"/>
        </w:rPr>
      </w:pPr>
    </w:p>
    <w:p w14:paraId="5E787B89" w14:textId="77777777" w:rsidR="00D22E86" w:rsidRPr="002A6C92" w:rsidRDefault="00D22E86" w:rsidP="00D22E86">
      <w:pPr>
        <w:pStyle w:val="BodyText"/>
        <w:jc w:val="both"/>
      </w:pPr>
      <w:r w:rsidRPr="002A6C92">
        <w:tab/>
        <w:t xml:space="preserve">Днес, </w:t>
      </w:r>
      <w:r w:rsidRPr="002A6C92">
        <w:rPr>
          <w:lang w:val="ru-RU"/>
        </w:rPr>
        <w:t xml:space="preserve"> .......................... </w:t>
      </w:r>
      <w:r w:rsidRPr="002A6C92">
        <w:t xml:space="preserve">год.  в </w:t>
      </w:r>
      <w:r>
        <w:t>град Пирдоп</w:t>
      </w:r>
      <w:r w:rsidRPr="002A6C92">
        <w:t xml:space="preserve">, </w:t>
      </w:r>
    </w:p>
    <w:p w14:paraId="4F2831A7" w14:textId="77777777" w:rsidR="00D22E86" w:rsidRDefault="00D22E86" w:rsidP="00D22E86">
      <w:pPr>
        <w:widowControl w:val="0"/>
        <w:jc w:val="both"/>
        <w:rPr>
          <w:b/>
          <w:color w:val="000000"/>
          <w:sz w:val="24"/>
          <w:szCs w:val="24"/>
          <w:lang w:val="bg-BG" w:bidi="bg-BG"/>
        </w:rPr>
      </w:pPr>
      <w:r w:rsidRPr="002A6C92">
        <w:rPr>
          <w:sz w:val="24"/>
          <w:szCs w:val="24"/>
          <w:lang w:val="ru-RU"/>
        </w:rPr>
        <w:t xml:space="preserve">На основание </w:t>
      </w:r>
      <w:r>
        <w:rPr>
          <w:sz w:val="24"/>
          <w:szCs w:val="24"/>
          <w:lang w:val="ru-RU"/>
        </w:rPr>
        <w:t xml:space="preserve">чл. 112, ал. 1 от </w:t>
      </w:r>
      <w:r w:rsidRPr="002A6C92">
        <w:rPr>
          <w:sz w:val="24"/>
          <w:szCs w:val="24"/>
          <w:lang w:val="ru-RU"/>
        </w:rPr>
        <w:t>Закона за обществе</w:t>
      </w:r>
      <w:r>
        <w:rPr>
          <w:sz w:val="24"/>
          <w:szCs w:val="24"/>
          <w:lang w:val="ru-RU"/>
        </w:rPr>
        <w:t>ните поръчки и в изпълнение на Р</w:t>
      </w:r>
      <w:r w:rsidRPr="002A6C92">
        <w:rPr>
          <w:sz w:val="24"/>
          <w:szCs w:val="24"/>
          <w:lang w:val="ru-RU"/>
        </w:rPr>
        <w:t xml:space="preserve">ешение № .............. г. на </w:t>
      </w:r>
      <w:r w:rsidRPr="002A6C92">
        <w:rPr>
          <w:sz w:val="24"/>
          <w:szCs w:val="24"/>
          <w:lang w:val="bg-BG"/>
        </w:rPr>
        <w:t xml:space="preserve">Кмета на Община </w:t>
      </w:r>
      <w:r>
        <w:rPr>
          <w:sz w:val="24"/>
          <w:szCs w:val="24"/>
          <w:lang w:val="bg-BG"/>
        </w:rPr>
        <w:t xml:space="preserve">Пирдоп </w:t>
      </w:r>
      <w:r w:rsidRPr="002A6C92">
        <w:rPr>
          <w:sz w:val="24"/>
          <w:szCs w:val="24"/>
          <w:lang w:val="ru-RU"/>
        </w:rPr>
        <w:t xml:space="preserve">за определяне на изпълнител </w:t>
      </w:r>
      <w:r>
        <w:rPr>
          <w:sz w:val="24"/>
          <w:szCs w:val="24"/>
          <w:lang w:val="ru-RU"/>
        </w:rPr>
        <w:t>след проведена</w:t>
      </w:r>
      <w:r w:rsidRPr="002A6C92">
        <w:rPr>
          <w:sz w:val="24"/>
          <w:szCs w:val="24"/>
          <w:lang w:val="ru-RU"/>
        </w:rPr>
        <w:t xml:space="preserve"> </w:t>
      </w:r>
      <w:r w:rsidRPr="00310CCB">
        <w:rPr>
          <w:sz w:val="24"/>
          <w:szCs w:val="24"/>
          <w:lang w:val="ru-RU"/>
        </w:rPr>
        <w:t>процедура по възлагане на обществена поръчка чрез публично състезание с предмет</w:t>
      </w:r>
      <w:r w:rsidRPr="002A6C92">
        <w:rPr>
          <w:sz w:val="24"/>
          <w:szCs w:val="24"/>
          <w:lang w:val="ru-RU"/>
        </w:rPr>
        <w:t xml:space="preserve">: </w:t>
      </w:r>
      <w:r w:rsidRPr="00E23CC6">
        <w:rPr>
          <w:b/>
          <w:color w:val="000000"/>
          <w:sz w:val="24"/>
          <w:szCs w:val="24"/>
          <w:lang w:val="bg-BG" w:bidi="bg-BG"/>
        </w:rPr>
        <w:t>„Предоставяне на консултантски услуги по проект „Рехабилитация и реконструкция на общински пътища на територията на Община Пирдоп, Подобект 1: SFO 1450 (І-6,Пирдоп-Розино/-Душанци-Граница общ. (Пирдоп-Антон): уч</w:t>
      </w:r>
      <w:r>
        <w:rPr>
          <w:b/>
          <w:color w:val="000000"/>
          <w:sz w:val="24"/>
          <w:szCs w:val="24"/>
          <w:lang w:val="bg-BG" w:bidi="bg-BG"/>
        </w:rPr>
        <w:t xml:space="preserve">астък от км 0+000 до км 7+300 с </w:t>
      </w:r>
      <w:r w:rsidRPr="00E23CC6">
        <w:rPr>
          <w:b/>
          <w:color w:val="000000"/>
          <w:sz w:val="24"/>
          <w:szCs w:val="24"/>
          <w:lang w:val="bg-BG" w:bidi="bg-BG"/>
        </w:rPr>
        <w:t>приблизителна дължина 7.300 км; Подобект 2: SFO 3456 (I-6,Пирдоп-Розино/-м.</w:t>
      </w:r>
      <w:r w:rsidR="00957872" w:rsidRPr="00957872">
        <w:rPr>
          <w:b/>
          <w:color w:val="000000"/>
          <w:sz w:val="24"/>
          <w:szCs w:val="24"/>
          <w:lang w:val="bg-BG" w:bidi="bg-BG"/>
        </w:rPr>
        <w:t xml:space="preserve"> </w:t>
      </w:r>
      <w:r w:rsidRPr="00E23CC6">
        <w:rPr>
          <w:b/>
          <w:color w:val="000000"/>
          <w:sz w:val="24"/>
          <w:szCs w:val="24"/>
          <w:lang w:val="bg-BG" w:bidi="bg-BG"/>
        </w:rPr>
        <w:t>Еленска базилика): участък от км 0+000 до км 2+300 с приблизителна дължина 2.300 км. Подобект 3: SFO 2451 (/I-6/-Пирдоп-Граница общ.(Пирдоп-Златица)-/II-37/): участък от км 0+000 до км 4+500 с приблизителна дължина 4.500 км.</w:t>
      </w:r>
      <w:r>
        <w:rPr>
          <w:b/>
          <w:color w:val="000000"/>
          <w:sz w:val="24"/>
          <w:szCs w:val="24"/>
          <w:lang w:val="bg-BG" w:bidi="bg-BG"/>
        </w:rPr>
        <w:t xml:space="preserve">“ </w:t>
      </w:r>
      <w:r w:rsidRPr="00E23CC6">
        <w:rPr>
          <w:b/>
          <w:color w:val="000000"/>
          <w:sz w:val="24"/>
          <w:szCs w:val="24"/>
          <w:lang w:val="bg-BG" w:bidi="bg-BG"/>
        </w:rPr>
        <w:t xml:space="preserve">на Община Пирдоп по Мярка 07 - „Основни услуги и обновяване на селата в </w:t>
      </w:r>
      <w:r>
        <w:rPr>
          <w:b/>
          <w:color w:val="000000"/>
          <w:sz w:val="24"/>
          <w:szCs w:val="24"/>
          <w:lang w:val="bg-BG" w:bidi="bg-BG"/>
        </w:rPr>
        <w:t xml:space="preserve">селските райони“ на „Програма </w:t>
      </w:r>
      <w:r w:rsidRPr="00E23CC6">
        <w:rPr>
          <w:b/>
          <w:color w:val="000000"/>
          <w:sz w:val="24"/>
          <w:szCs w:val="24"/>
          <w:lang w:val="bg-BG" w:bidi="bg-BG"/>
        </w:rPr>
        <w:t>развитие на селските райони 2014-2020г.“, Подмярка 7.2. „</w:t>
      </w:r>
      <w:r>
        <w:rPr>
          <w:b/>
          <w:color w:val="000000"/>
          <w:sz w:val="24"/>
          <w:szCs w:val="24"/>
          <w:lang w:val="bg-BG" w:bidi="bg-BG"/>
        </w:rPr>
        <w:t xml:space="preserve">Инвестиции в създаването, </w:t>
      </w:r>
      <w:r w:rsidRPr="00E23CC6">
        <w:rPr>
          <w:b/>
          <w:color w:val="000000"/>
          <w:sz w:val="24"/>
          <w:szCs w:val="24"/>
          <w:lang w:val="bg-BG" w:bidi="bg-BG"/>
        </w:rPr>
        <w:t>подобряването или разширяването н</w:t>
      </w:r>
      <w:r>
        <w:rPr>
          <w:b/>
          <w:color w:val="000000"/>
          <w:sz w:val="24"/>
          <w:szCs w:val="24"/>
          <w:lang w:val="bg-BG" w:bidi="bg-BG"/>
        </w:rPr>
        <w:t xml:space="preserve">а всички видове малка по мащаби </w:t>
      </w:r>
      <w:r w:rsidRPr="00E23CC6">
        <w:rPr>
          <w:b/>
          <w:color w:val="000000"/>
          <w:sz w:val="24"/>
          <w:szCs w:val="24"/>
          <w:lang w:val="bg-BG" w:bidi="bg-BG"/>
        </w:rPr>
        <w:t>инфраструктура“</w:t>
      </w:r>
      <w:r>
        <w:rPr>
          <w:b/>
          <w:color w:val="000000"/>
          <w:sz w:val="24"/>
          <w:szCs w:val="24"/>
          <w:lang w:val="bg-BG" w:bidi="bg-BG"/>
        </w:rPr>
        <w:t xml:space="preserve"> </w:t>
      </w:r>
    </w:p>
    <w:p w14:paraId="5405A94F" w14:textId="77777777" w:rsidR="00D22E86" w:rsidRDefault="00D22E86" w:rsidP="00D22E86">
      <w:pPr>
        <w:widowControl w:val="0"/>
        <w:jc w:val="both"/>
        <w:rPr>
          <w:b/>
          <w:color w:val="000000"/>
          <w:sz w:val="24"/>
          <w:szCs w:val="24"/>
          <w:lang w:val="bg-BG" w:bidi="bg-BG"/>
        </w:rPr>
      </w:pPr>
    </w:p>
    <w:p w14:paraId="783D2D23" w14:textId="77777777" w:rsidR="00D22E86" w:rsidRPr="002A6C92" w:rsidRDefault="00D22E86" w:rsidP="00D22E86">
      <w:pPr>
        <w:ind w:firstLine="709"/>
        <w:jc w:val="both"/>
        <w:rPr>
          <w:b/>
          <w:bCs/>
          <w:sz w:val="24"/>
          <w:szCs w:val="24"/>
          <w:lang w:val="bg-BG"/>
        </w:rPr>
      </w:pPr>
      <w:r>
        <w:rPr>
          <w:b/>
          <w:bCs/>
          <w:sz w:val="24"/>
          <w:szCs w:val="24"/>
          <w:lang w:val="bg-BG"/>
        </w:rPr>
        <w:t>между:</w:t>
      </w:r>
    </w:p>
    <w:p w14:paraId="5DF99811" w14:textId="3CB14EF3" w:rsidR="00D22E86" w:rsidRPr="00FA293C" w:rsidRDefault="00D22E86" w:rsidP="00D22E86">
      <w:pPr>
        <w:numPr>
          <w:ilvl w:val="0"/>
          <w:numId w:val="1"/>
        </w:numPr>
        <w:tabs>
          <w:tab w:val="left" w:pos="1080"/>
        </w:tabs>
        <w:jc w:val="both"/>
        <w:rPr>
          <w:noProof/>
          <w:sz w:val="24"/>
          <w:szCs w:val="24"/>
          <w:lang w:val="bg-BG"/>
        </w:rPr>
      </w:pPr>
      <w:r w:rsidRPr="002A6C92">
        <w:rPr>
          <w:b/>
          <w:sz w:val="24"/>
          <w:szCs w:val="24"/>
          <w:lang w:val="bg-BG"/>
        </w:rPr>
        <w:t xml:space="preserve">ОБЩИНА </w:t>
      </w:r>
      <w:r>
        <w:rPr>
          <w:b/>
          <w:sz w:val="24"/>
          <w:szCs w:val="24"/>
          <w:lang w:val="bg-BG"/>
        </w:rPr>
        <w:t>ПИРДОП, ЕИК:</w:t>
      </w:r>
      <w:r w:rsidR="00616C4B">
        <w:rPr>
          <w:b/>
          <w:sz w:val="24"/>
          <w:szCs w:val="24"/>
          <w:lang w:val="bg-BG"/>
        </w:rPr>
        <w:t>000777216</w:t>
      </w:r>
      <w:r w:rsidRPr="002A6C92">
        <w:rPr>
          <w:sz w:val="24"/>
          <w:szCs w:val="24"/>
          <w:lang w:val="bg-BG"/>
        </w:rPr>
        <w:t xml:space="preserve">, с адрес на управление: </w:t>
      </w:r>
      <w:r>
        <w:rPr>
          <w:sz w:val="24"/>
          <w:szCs w:val="24"/>
          <w:lang w:val="bg-BG"/>
        </w:rPr>
        <w:t xml:space="preserve">град Пирдоп, пл. Тодор Влайков № 2, </w:t>
      </w:r>
      <w:r w:rsidRPr="00FA293C">
        <w:rPr>
          <w:sz w:val="24"/>
          <w:szCs w:val="24"/>
          <w:lang w:val="bg-BG"/>
        </w:rPr>
        <w:t>представляван</w:t>
      </w:r>
      <w:r>
        <w:rPr>
          <w:sz w:val="24"/>
          <w:szCs w:val="24"/>
          <w:lang w:val="bg-BG"/>
        </w:rPr>
        <w:t xml:space="preserve">а </w:t>
      </w:r>
      <w:r w:rsidRPr="00FA293C">
        <w:rPr>
          <w:sz w:val="24"/>
          <w:szCs w:val="24"/>
          <w:lang w:val="bg-BG"/>
        </w:rPr>
        <w:t>от Ангел Пенчов Геров– Кмет на Община Пирдоп, наричана по-долу</w:t>
      </w:r>
      <w:r w:rsidRPr="00FA293C">
        <w:rPr>
          <w:b/>
          <w:sz w:val="24"/>
          <w:szCs w:val="24"/>
          <w:lang w:val="bg-BG"/>
        </w:rPr>
        <w:t xml:space="preserve"> ВЪЗЛОЖИТЕЛ</w:t>
      </w:r>
      <w:r w:rsidRPr="00FA293C">
        <w:rPr>
          <w:sz w:val="24"/>
          <w:szCs w:val="24"/>
          <w:lang w:val="bg-BG"/>
        </w:rPr>
        <w:t>, от една страна</w:t>
      </w:r>
    </w:p>
    <w:p w14:paraId="4B4BA3DC" w14:textId="77777777" w:rsidR="00D22E86" w:rsidRPr="002A6C92" w:rsidRDefault="00D22E86" w:rsidP="00D22E86">
      <w:pPr>
        <w:ind w:firstLine="709"/>
        <w:jc w:val="both"/>
        <w:rPr>
          <w:sz w:val="24"/>
          <w:szCs w:val="24"/>
          <w:lang w:val="ru-RU"/>
        </w:rPr>
      </w:pPr>
      <w:r w:rsidRPr="002A6C92">
        <w:rPr>
          <w:sz w:val="24"/>
          <w:szCs w:val="24"/>
          <w:lang w:val="ru-RU"/>
        </w:rPr>
        <w:t xml:space="preserve">и </w:t>
      </w:r>
    </w:p>
    <w:p w14:paraId="2FDA070A" w14:textId="77777777" w:rsidR="00D22E86" w:rsidRPr="002A6C92" w:rsidRDefault="00D22E86" w:rsidP="00D22E86">
      <w:pPr>
        <w:ind w:firstLine="709"/>
        <w:jc w:val="both"/>
        <w:rPr>
          <w:b/>
          <w:bCs/>
          <w:sz w:val="24"/>
          <w:szCs w:val="24"/>
          <w:lang w:val="ru-RU"/>
        </w:rPr>
      </w:pPr>
      <w:r w:rsidRPr="002A6C92">
        <w:rPr>
          <w:b/>
          <w:sz w:val="24"/>
          <w:szCs w:val="24"/>
          <w:lang w:val="ru-RU"/>
        </w:rPr>
        <w:t>2.</w:t>
      </w:r>
      <w:r w:rsidRPr="002A6C92">
        <w:rPr>
          <w:sz w:val="24"/>
          <w:szCs w:val="24"/>
          <w:lang w:val="ru-RU"/>
        </w:rPr>
        <w:t xml:space="preserve"> ......................................................</w:t>
      </w:r>
      <w:r>
        <w:rPr>
          <w:sz w:val="24"/>
          <w:szCs w:val="24"/>
          <w:lang w:val="ru-RU"/>
        </w:rPr>
        <w:t>...............................</w:t>
      </w:r>
      <w:r w:rsidRPr="002A6C92">
        <w:rPr>
          <w:sz w:val="24"/>
          <w:szCs w:val="24"/>
          <w:lang w:val="ru-RU"/>
        </w:rPr>
        <w:t xml:space="preserve"> със седалище и адрес на управление на дейността ……...</w:t>
      </w:r>
      <w:r>
        <w:rPr>
          <w:sz w:val="24"/>
          <w:szCs w:val="24"/>
          <w:lang w:val="ru-RU"/>
        </w:rPr>
        <w:t>........................................</w:t>
      </w:r>
      <w:r w:rsidRPr="002A6C92">
        <w:rPr>
          <w:sz w:val="24"/>
          <w:szCs w:val="24"/>
          <w:lang w:val="ru-RU"/>
        </w:rPr>
        <w:t>.............., ЕИК/БУЛСТАТ, представлявано от ................................................................................................., в качеството му на .............................................</w:t>
      </w:r>
      <w:r>
        <w:rPr>
          <w:sz w:val="24"/>
          <w:szCs w:val="24"/>
          <w:lang w:val="ru-RU"/>
        </w:rPr>
        <w:t>..........</w:t>
      </w:r>
      <w:r w:rsidRPr="002A6C92">
        <w:rPr>
          <w:sz w:val="24"/>
          <w:szCs w:val="24"/>
          <w:lang w:val="ru-RU"/>
        </w:rPr>
        <w:t xml:space="preserve">.., наричано за краткост </w:t>
      </w:r>
      <w:r w:rsidRPr="002A6C92">
        <w:rPr>
          <w:b/>
          <w:bCs/>
          <w:sz w:val="24"/>
          <w:szCs w:val="24"/>
          <w:lang w:val="ru-RU"/>
        </w:rPr>
        <w:t>ИЗПЪЛНИТЕЛ</w:t>
      </w:r>
      <w:r w:rsidRPr="005F4FF6">
        <w:rPr>
          <w:sz w:val="24"/>
          <w:szCs w:val="24"/>
          <w:lang w:val="ru-RU"/>
        </w:rPr>
        <w:t xml:space="preserve"> </w:t>
      </w:r>
      <w:r w:rsidRPr="002A6C92">
        <w:rPr>
          <w:sz w:val="24"/>
          <w:szCs w:val="24"/>
          <w:lang w:val="ru-RU"/>
        </w:rPr>
        <w:t>от друга страна,</w:t>
      </w:r>
    </w:p>
    <w:p w14:paraId="5A4CD57C" w14:textId="77777777" w:rsidR="00D22E86" w:rsidRPr="001A74E3" w:rsidRDefault="00D22E86" w:rsidP="00D22E86">
      <w:pPr>
        <w:pStyle w:val="CharChar"/>
        <w:jc w:val="both"/>
        <w:rPr>
          <w:rFonts w:ascii="Times New Roman" w:hAnsi="Times New Roman" w:cs="Times New Roman"/>
          <w:lang w:val="ru-RU"/>
        </w:rPr>
      </w:pPr>
      <w:r w:rsidRPr="002A6C92">
        <w:rPr>
          <w:rFonts w:ascii="Times New Roman" w:hAnsi="Times New Roman" w:cs="Times New Roman"/>
        </w:rPr>
        <w:t>се сключи настоящият договор</w:t>
      </w:r>
      <w:r w:rsidRPr="002A6C92">
        <w:rPr>
          <w:rFonts w:ascii="Times New Roman" w:hAnsi="Times New Roman" w:cs="Times New Roman"/>
          <w:b/>
          <w:bCs/>
        </w:rPr>
        <w:t xml:space="preserve"> </w:t>
      </w:r>
      <w:r w:rsidRPr="002A6C92">
        <w:rPr>
          <w:rFonts w:ascii="Times New Roman" w:hAnsi="Times New Roman" w:cs="Times New Roman"/>
          <w:lang w:val="bg-BG"/>
        </w:rPr>
        <w:t>при следните условия</w:t>
      </w:r>
      <w:r w:rsidRPr="002A6C92">
        <w:rPr>
          <w:rFonts w:ascii="Times New Roman" w:hAnsi="Times New Roman" w:cs="Times New Roman"/>
        </w:rPr>
        <w:t>:</w:t>
      </w:r>
    </w:p>
    <w:p w14:paraId="50A6E17E" w14:textId="77777777" w:rsidR="00D22E86" w:rsidRPr="002A6C92" w:rsidRDefault="00D22E86" w:rsidP="00D22E86">
      <w:pPr>
        <w:ind w:firstLine="720"/>
        <w:jc w:val="center"/>
        <w:rPr>
          <w:sz w:val="24"/>
          <w:szCs w:val="24"/>
          <w:lang w:val="ru-RU"/>
        </w:rPr>
      </w:pPr>
    </w:p>
    <w:bookmarkEnd w:id="0"/>
    <w:bookmarkEnd w:id="1"/>
    <w:p w14:paraId="2D258ABF" w14:textId="77777777" w:rsidR="00D22E86" w:rsidRPr="00D7624E" w:rsidRDefault="00D22E86" w:rsidP="00D22E86">
      <w:pPr>
        <w:widowControl w:val="0"/>
        <w:shd w:val="clear" w:color="auto" w:fill="FFFFFF"/>
        <w:jc w:val="center"/>
        <w:outlineLvl w:val="0"/>
        <w:rPr>
          <w:b/>
          <w:color w:val="000000"/>
          <w:sz w:val="24"/>
          <w:szCs w:val="24"/>
          <w:lang w:val="bg-BG" w:eastAsia="en-US"/>
        </w:rPr>
      </w:pPr>
      <w:r w:rsidRPr="00D7624E">
        <w:rPr>
          <w:b/>
          <w:color w:val="000000"/>
          <w:sz w:val="24"/>
          <w:szCs w:val="24"/>
          <w:lang w:val="bg-BG" w:eastAsia="en-US"/>
        </w:rPr>
        <w:t>РАЗДЕЛ І. ПРЕДМЕТ НА ДОГОВОРА</w:t>
      </w:r>
    </w:p>
    <w:p w14:paraId="1448916A" w14:textId="77777777" w:rsidR="00D22E86" w:rsidRPr="00726006" w:rsidRDefault="00D22E86" w:rsidP="00D22E86">
      <w:pPr>
        <w:shd w:val="clear" w:color="auto" w:fill="FFFFFF"/>
        <w:ind w:firstLine="720"/>
        <w:jc w:val="both"/>
        <w:rPr>
          <w:b/>
          <w:bCs/>
          <w:sz w:val="24"/>
          <w:szCs w:val="24"/>
          <w:lang w:val="bg-BG" w:eastAsia="en-US"/>
        </w:rPr>
      </w:pPr>
      <w:r w:rsidRPr="00D7624E">
        <w:rPr>
          <w:b/>
          <w:sz w:val="24"/>
          <w:szCs w:val="24"/>
          <w:lang w:val="bg-BG" w:eastAsia="en-US"/>
        </w:rPr>
        <w:t>Чл.1. (1)</w:t>
      </w:r>
      <w:r w:rsidRPr="00D7624E">
        <w:rPr>
          <w:sz w:val="24"/>
          <w:szCs w:val="24"/>
          <w:lang w:val="bg-BG" w:eastAsia="en-US"/>
        </w:rPr>
        <w:t xml:space="preserve"> </w:t>
      </w:r>
      <w:r w:rsidRPr="00D7624E">
        <w:rPr>
          <w:b/>
          <w:sz w:val="24"/>
          <w:szCs w:val="24"/>
          <w:lang w:val="bg-BG" w:eastAsia="en-US"/>
        </w:rPr>
        <w:t>ВЪЗЛОЖИТЕЛЯТ</w:t>
      </w:r>
      <w:r w:rsidRPr="00D7624E">
        <w:rPr>
          <w:sz w:val="24"/>
          <w:szCs w:val="24"/>
          <w:lang w:val="bg-BG" w:eastAsia="en-US"/>
        </w:rPr>
        <w:t xml:space="preserve"> възлага, а </w:t>
      </w:r>
      <w:r w:rsidRPr="00D7624E">
        <w:rPr>
          <w:b/>
          <w:sz w:val="24"/>
          <w:szCs w:val="24"/>
          <w:lang w:val="bg-BG" w:eastAsia="en-US"/>
        </w:rPr>
        <w:t>ИЗПЪЛНИТЕЛЯТ</w:t>
      </w:r>
      <w:r w:rsidRPr="00D7624E">
        <w:rPr>
          <w:sz w:val="24"/>
          <w:szCs w:val="24"/>
          <w:lang w:val="bg-BG" w:eastAsia="en-US"/>
        </w:rPr>
        <w:t xml:space="preserve"> приема</w:t>
      </w:r>
      <w:r>
        <w:rPr>
          <w:sz w:val="24"/>
          <w:szCs w:val="24"/>
          <w:lang w:val="bg-BG" w:eastAsia="en-US"/>
        </w:rPr>
        <w:t xml:space="preserve"> </w:t>
      </w:r>
      <w:r w:rsidRPr="00BA2326">
        <w:rPr>
          <w:color w:val="000000"/>
          <w:sz w:val="24"/>
          <w:szCs w:val="24"/>
          <w:lang w:val="bg-BG" w:eastAsia="en-US"/>
        </w:rPr>
        <w:t>да извърши срещу възнаграждение</w:t>
      </w:r>
      <w:r>
        <w:rPr>
          <w:sz w:val="24"/>
          <w:szCs w:val="24"/>
          <w:lang w:val="bg-BG" w:eastAsia="en-US"/>
        </w:rPr>
        <w:t xml:space="preserve"> </w:t>
      </w:r>
      <w:r w:rsidRPr="00D7624E">
        <w:rPr>
          <w:sz w:val="24"/>
          <w:szCs w:val="24"/>
          <w:lang w:val="bg-BG" w:eastAsia="en-US"/>
        </w:rPr>
        <w:t xml:space="preserve"> при условията на настоящия договор, Техническата спецификация на </w:t>
      </w:r>
      <w:r w:rsidRPr="00D7624E">
        <w:rPr>
          <w:b/>
          <w:sz w:val="24"/>
          <w:szCs w:val="24"/>
          <w:lang w:val="bg-BG" w:eastAsia="en-US"/>
        </w:rPr>
        <w:t>ВЪЗЛОЖИТЕЛЯ</w:t>
      </w:r>
      <w:r>
        <w:rPr>
          <w:sz w:val="24"/>
          <w:szCs w:val="24"/>
          <w:lang w:val="bg-BG" w:eastAsia="en-US"/>
        </w:rPr>
        <w:t xml:space="preserve"> (приложение №</w:t>
      </w:r>
      <w:r w:rsidRPr="00D7624E">
        <w:rPr>
          <w:sz w:val="24"/>
          <w:szCs w:val="24"/>
          <w:lang w:val="bg-BG" w:eastAsia="en-US"/>
        </w:rPr>
        <w:t xml:space="preserve">1 към настоящия договор), Техническото и Ценово предложение на </w:t>
      </w:r>
      <w:r w:rsidRPr="00D7624E">
        <w:rPr>
          <w:b/>
          <w:sz w:val="24"/>
          <w:szCs w:val="24"/>
          <w:lang w:val="bg-BG" w:eastAsia="en-US"/>
        </w:rPr>
        <w:t>ИЗПЪЛНИТЕЛЯ</w:t>
      </w:r>
      <w:r>
        <w:rPr>
          <w:sz w:val="24"/>
          <w:szCs w:val="24"/>
          <w:lang w:val="bg-BG" w:eastAsia="en-US"/>
        </w:rPr>
        <w:t xml:space="preserve"> (приложение №2 и приложение №</w:t>
      </w:r>
      <w:r w:rsidRPr="00D7624E">
        <w:rPr>
          <w:sz w:val="24"/>
          <w:szCs w:val="24"/>
          <w:lang w:val="bg-BG" w:eastAsia="en-US"/>
        </w:rPr>
        <w:t>3 към настоящия договор) да предостави:</w:t>
      </w:r>
      <w:r w:rsidRPr="00D7624E">
        <w:rPr>
          <w:b/>
          <w:sz w:val="24"/>
          <w:szCs w:val="24"/>
          <w:lang w:val="bg-BG" w:eastAsia="en-US"/>
        </w:rPr>
        <w:t xml:space="preserve"> </w:t>
      </w:r>
      <w:r w:rsidRPr="00726006">
        <w:rPr>
          <w:b/>
          <w:color w:val="000000"/>
          <w:sz w:val="24"/>
          <w:szCs w:val="24"/>
          <w:lang w:val="bg-BG" w:eastAsia="en-US"/>
        </w:rPr>
        <w:t>П</w:t>
      </w:r>
      <w:r w:rsidRPr="00726006">
        <w:rPr>
          <w:b/>
          <w:bCs/>
          <w:color w:val="000000"/>
          <w:sz w:val="24"/>
          <w:szCs w:val="24"/>
          <w:lang w:val="bg-BG" w:eastAsia="en-US"/>
        </w:rPr>
        <w:t xml:space="preserve">акет </w:t>
      </w:r>
      <w:r w:rsidRPr="001A74E3">
        <w:rPr>
          <w:b/>
          <w:color w:val="000000"/>
          <w:sz w:val="24"/>
          <w:szCs w:val="24"/>
          <w:lang w:val="bg-BG"/>
        </w:rPr>
        <w:t>консултантски услуги</w:t>
      </w:r>
      <w:r w:rsidRPr="001A74E3">
        <w:rPr>
          <w:b/>
          <w:sz w:val="24"/>
          <w:szCs w:val="24"/>
          <w:lang w:val="bg-BG"/>
        </w:rPr>
        <w:t xml:space="preserve"> </w:t>
      </w:r>
      <w:r w:rsidRPr="00726006">
        <w:rPr>
          <w:b/>
          <w:sz w:val="24"/>
          <w:szCs w:val="24"/>
          <w:lang w:val="ru-RU"/>
        </w:rPr>
        <w:t xml:space="preserve">по проект за </w:t>
      </w:r>
      <w:r w:rsidRPr="00E23CC6">
        <w:rPr>
          <w:b/>
          <w:color w:val="000000"/>
          <w:sz w:val="24"/>
          <w:szCs w:val="24"/>
          <w:lang w:val="bg-BG" w:bidi="bg-BG"/>
        </w:rPr>
        <w:t>„Рехабилитация и реконструкция на общински пътища на територията на Община Пирдоп, Подобект 1: SFO 1450 (І-6,</w:t>
      </w:r>
      <w:r w:rsidRPr="001A74E3">
        <w:rPr>
          <w:b/>
          <w:color w:val="000000"/>
          <w:sz w:val="24"/>
          <w:szCs w:val="24"/>
          <w:lang w:val="bg-BG" w:bidi="bg-BG"/>
        </w:rPr>
        <w:t xml:space="preserve"> </w:t>
      </w:r>
      <w:r w:rsidRPr="00E23CC6">
        <w:rPr>
          <w:b/>
          <w:color w:val="000000"/>
          <w:sz w:val="24"/>
          <w:szCs w:val="24"/>
          <w:lang w:val="bg-BG" w:bidi="bg-BG"/>
        </w:rPr>
        <w:t>Пирдоп-Розино/-Душанци-Граница общ. (Пирдоп-Антон): уч</w:t>
      </w:r>
      <w:r>
        <w:rPr>
          <w:b/>
          <w:color w:val="000000"/>
          <w:sz w:val="24"/>
          <w:szCs w:val="24"/>
          <w:lang w:val="bg-BG" w:bidi="bg-BG"/>
        </w:rPr>
        <w:t xml:space="preserve">астък от </w:t>
      </w:r>
      <w:r>
        <w:rPr>
          <w:b/>
          <w:color w:val="000000"/>
          <w:sz w:val="24"/>
          <w:szCs w:val="24"/>
          <w:lang w:val="bg-BG" w:bidi="bg-BG"/>
        </w:rPr>
        <w:lastRenderedPageBreak/>
        <w:t xml:space="preserve">км 0+000 до км 7+300 с </w:t>
      </w:r>
      <w:r w:rsidRPr="00E23CC6">
        <w:rPr>
          <w:b/>
          <w:color w:val="000000"/>
          <w:sz w:val="24"/>
          <w:szCs w:val="24"/>
          <w:lang w:val="bg-BG" w:bidi="bg-BG"/>
        </w:rPr>
        <w:t>приблизителна дължина 7.300 км; Подобект 2: SFO 3456 (I-6,Пирдоп-Розино/-м.</w:t>
      </w:r>
      <w:r w:rsidR="00957872" w:rsidRPr="008C54B5">
        <w:rPr>
          <w:b/>
          <w:color w:val="000000"/>
          <w:sz w:val="24"/>
          <w:szCs w:val="24"/>
          <w:lang w:val="bg-BG" w:bidi="bg-BG"/>
        </w:rPr>
        <w:t xml:space="preserve"> </w:t>
      </w:r>
      <w:r w:rsidRPr="00E23CC6">
        <w:rPr>
          <w:b/>
          <w:color w:val="000000"/>
          <w:sz w:val="24"/>
          <w:szCs w:val="24"/>
          <w:lang w:val="bg-BG" w:bidi="bg-BG"/>
        </w:rPr>
        <w:t>Еленска базилика): участък от км 0+000 до км 2+300 с приблизителна дължина 2.300 км. Подобект 3: SFO 2451 (/I-6/-Пирдоп-Граница общ.(Пирдоп-Златица)-/II-37/): участък от км 0+000 до км 4+500 с приблизителна дължина 4.500 км.</w:t>
      </w:r>
      <w:r>
        <w:rPr>
          <w:b/>
          <w:color w:val="000000"/>
          <w:sz w:val="24"/>
          <w:szCs w:val="24"/>
          <w:lang w:val="bg-BG" w:bidi="bg-BG"/>
        </w:rPr>
        <w:t xml:space="preserve">“ </w:t>
      </w:r>
      <w:r w:rsidRPr="001A74E3">
        <w:rPr>
          <w:b/>
          <w:sz w:val="24"/>
          <w:szCs w:val="24"/>
          <w:lang w:val="bg-BG"/>
        </w:rPr>
        <w:t>по подмярка 7.2. „Инвестиции в създаването, подобряването или разширяването на всички видове малка по мащаби инфраструктура“ Мярка 07 – „Основни услуги и обновяване на селата в селските райони“ на „Програма за развитие на селските райони 2014-2020г.</w:t>
      </w:r>
      <w:r w:rsidRPr="00726006">
        <w:rPr>
          <w:b/>
          <w:sz w:val="24"/>
          <w:szCs w:val="24"/>
          <w:lang w:val="bg-BG"/>
        </w:rPr>
        <w:t>,</w:t>
      </w:r>
      <w:r w:rsidRPr="00726006">
        <w:rPr>
          <w:b/>
          <w:sz w:val="24"/>
          <w:szCs w:val="24"/>
          <w:lang w:val="bg-BG" w:eastAsia="en-US"/>
        </w:rPr>
        <w:t xml:space="preserve"> включващи:</w:t>
      </w:r>
    </w:p>
    <w:p w14:paraId="3EFF42AF" w14:textId="77777777" w:rsidR="00D22E86" w:rsidRPr="00726006" w:rsidRDefault="00D22E86" w:rsidP="00D22E86">
      <w:pPr>
        <w:numPr>
          <w:ilvl w:val="0"/>
          <w:numId w:val="2"/>
        </w:numPr>
        <w:shd w:val="clear" w:color="auto" w:fill="FFFFFF"/>
        <w:tabs>
          <w:tab w:val="left" w:pos="993"/>
        </w:tabs>
        <w:suppressAutoHyphens/>
        <w:ind w:hanging="11"/>
        <w:contextualSpacing/>
        <w:jc w:val="both"/>
        <w:rPr>
          <w:b/>
          <w:sz w:val="24"/>
          <w:szCs w:val="24"/>
          <w:lang w:val="bg-BG" w:eastAsia="en-US"/>
        </w:rPr>
      </w:pPr>
      <w:r w:rsidRPr="00726006">
        <w:rPr>
          <w:b/>
          <w:sz w:val="24"/>
          <w:szCs w:val="24"/>
          <w:lang w:val="bg-BG" w:eastAsia="en-US"/>
        </w:rPr>
        <w:t>Дейност 1: Консултантски услуги, свързани с подготовката на проекта:</w:t>
      </w:r>
    </w:p>
    <w:p w14:paraId="61AE0FBC" w14:textId="77777777" w:rsidR="00D22E86" w:rsidRPr="00D7624E" w:rsidRDefault="00D22E86" w:rsidP="00D22E86">
      <w:pPr>
        <w:shd w:val="clear" w:color="auto" w:fill="FFFFFF"/>
        <w:ind w:left="708"/>
        <w:jc w:val="both"/>
        <w:rPr>
          <w:sz w:val="24"/>
          <w:szCs w:val="24"/>
          <w:lang w:val="bg-BG"/>
        </w:rPr>
      </w:pPr>
      <w:r w:rsidRPr="00D7624E">
        <w:rPr>
          <w:sz w:val="24"/>
          <w:szCs w:val="24"/>
          <w:lang w:val="bg-BG"/>
        </w:rPr>
        <w:t>- Подготовка на заявления за подпомагане;</w:t>
      </w:r>
    </w:p>
    <w:p w14:paraId="6D9E892B" w14:textId="1C58A8FB" w:rsidR="00D22E86" w:rsidRPr="00D7624E" w:rsidRDefault="00D22E86" w:rsidP="00D22E86">
      <w:pPr>
        <w:shd w:val="clear" w:color="auto" w:fill="FFFFFF"/>
        <w:ind w:left="708"/>
        <w:jc w:val="both"/>
        <w:rPr>
          <w:sz w:val="24"/>
          <w:szCs w:val="24"/>
          <w:lang w:val="bg-BG"/>
        </w:rPr>
      </w:pPr>
      <w:r w:rsidRPr="00D7624E">
        <w:rPr>
          <w:sz w:val="24"/>
          <w:szCs w:val="24"/>
          <w:lang w:val="bg-BG"/>
        </w:rPr>
        <w:t xml:space="preserve">- Окомплектоване на изискуемите </w:t>
      </w:r>
      <w:r w:rsidR="00957872" w:rsidRPr="00D7624E">
        <w:rPr>
          <w:sz w:val="24"/>
          <w:szCs w:val="24"/>
          <w:lang w:val="bg-BG"/>
        </w:rPr>
        <w:t>документи</w:t>
      </w:r>
      <w:r w:rsidRPr="00D7624E">
        <w:rPr>
          <w:sz w:val="24"/>
          <w:szCs w:val="24"/>
          <w:lang w:val="bg-BG"/>
        </w:rPr>
        <w:t xml:space="preserve"> към заявленията за подпомагане;</w:t>
      </w:r>
    </w:p>
    <w:p w14:paraId="760129B5" w14:textId="77777777" w:rsidR="00D22E86" w:rsidRPr="00D7624E" w:rsidRDefault="00D22E86" w:rsidP="00D22E86">
      <w:pPr>
        <w:shd w:val="clear" w:color="auto" w:fill="FFFFFF"/>
        <w:ind w:firstLine="709"/>
        <w:jc w:val="both"/>
        <w:rPr>
          <w:sz w:val="24"/>
          <w:szCs w:val="24"/>
          <w:lang w:val="bg-BG"/>
        </w:rPr>
      </w:pPr>
      <w:r w:rsidRPr="00D7624E">
        <w:rPr>
          <w:sz w:val="24"/>
          <w:szCs w:val="24"/>
          <w:lang w:val="bg-BG"/>
        </w:rPr>
        <w:t xml:space="preserve">- Определяне на бюджетите на заявленията. </w:t>
      </w:r>
    </w:p>
    <w:p w14:paraId="25AA04F5" w14:textId="77777777" w:rsidR="00D22E86" w:rsidRPr="00D7624E" w:rsidRDefault="00D22E86" w:rsidP="00D22E86">
      <w:pPr>
        <w:shd w:val="clear" w:color="auto" w:fill="FFFFFF"/>
        <w:ind w:firstLine="709"/>
        <w:jc w:val="both"/>
        <w:rPr>
          <w:sz w:val="24"/>
          <w:szCs w:val="24"/>
          <w:lang w:val="bg-BG"/>
        </w:rPr>
      </w:pPr>
      <w:r w:rsidRPr="00D7624E">
        <w:rPr>
          <w:sz w:val="24"/>
          <w:szCs w:val="24"/>
          <w:lang w:val="bg-BG"/>
        </w:rPr>
        <w:t xml:space="preserve">- Изготвяне на анализи за икономическа устойчивост на проекто заявленията; </w:t>
      </w:r>
    </w:p>
    <w:p w14:paraId="068CFCC1" w14:textId="77777777" w:rsidR="00D22E86" w:rsidRPr="00D7624E" w:rsidRDefault="00D22E86" w:rsidP="00D22E86">
      <w:pPr>
        <w:shd w:val="clear" w:color="auto" w:fill="FFFFFF"/>
        <w:ind w:firstLine="709"/>
        <w:jc w:val="both"/>
        <w:rPr>
          <w:bCs/>
          <w:sz w:val="24"/>
          <w:szCs w:val="24"/>
          <w:lang w:val="bg-BG" w:eastAsia="en-US"/>
        </w:rPr>
      </w:pPr>
      <w:r w:rsidRPr="00D7624E">
        <w:rPr>
          <w:sz w:val="24"/>
          <w:szCs w:val="24"/>
          <w:lang w:val="bg-BG"/>
        </w:rPr>
        <w:t xml:space="preserve">- </w:t>
      </w:r>
      <w:r w:rsidRPr="00D7624E">
        <w:rPr>
          <w:bCs/>
          <w:sz w:val="24"/>
          <w:szCs w:val="24"/>
          <w:lang w:val="bg-BG" w:eastAsia="en-US"/>
        </w:rPr>
        <w:t>Подготовка на необходимата кореспонденция между Възложителя и ДФ „Земеделие” по повод разглеждането на входираните заявления;</w:t>
      </w:r>
    </w:p>
    <w:p w14:paraId="69C9321B" w14:textId="77777777" w:rsidR="00D22E86" w:rsidRPr="00B17D47" w:rsidRDefault="00D22E86" w:rsidP="00D22E86">
      <w:pPr>
        <w:numPr>
          <w:ilvl w:val="0"/>
          <w:numId w:val="2"/>
        </w:numPr>
        <w:shd w:val="clear" w:color="auto" w:fill="FFFFFF"/>
        <w:tabs>
          <w:tab w:val="left" w:pos="993"/>
        </w:tabs>
        <w:suppressAutoHyphens/>
        <w:ind w:left="0" w:firstLine="709"/>
        <w:contextualSpacing/>
        <w:jc w:val="both"/>
        <w:rPr>
          <w:sz w:val="24"/>
          <w:szCs w:val="24"/>
          <w:lang w:val="bg-BG" w:eastAsia="en-US"/>
        </w:rPr>
      </w:pPr>
      <w:r>
        <w:rPr>
          <w:b/>
          <w:sz w:val="24"/>
          <w:szCs w:val="24"/>
          <w:lang w:val="bg-BG" w:eastAsia="en-US"/>
        </w:rPr>
        <w:t xml:space="preserve">Дейност 2: </w:t>
      </w:r>
    </w:p>
    <w:p w14:paraId="66942646" w14:textId="77777777" w:rsidR="00D22E86" w:rsidRPr="00D7624E" w:rsidRDefault="00D22E86" w:rsidP="00D22E86">
      <w:pPr>
        <w:shd w:val="clear" w:color="auto" w:fill="FFFFFF"/>
        <w:tabs>
          <w:tab w:val="left" w:pos="993"/>
        </w:tabs>
        <w:suppressAutoHyphens/>
        <w:contextualSpacing/>
        <w:jc w:val="both"/>
        <w:rPr>
          <w:sz w:val="24"/>
          <w:szCs w:val="24"/>
          <w:lang w:val="bg-BG" w:eastAsia="en-US"/>
        </w:rPr>
      </w:pPr>
      <w:r>
        <w:rPr>
          <w:b/>
          <w:sz w:val="24"/>
          <w:szCs w:val="24"/>
          <w:lang w:val="bg-BG" w:eastAsia="en-US"/>
        </w:rPr>
        <w:t>У</w:t>
      </w:r>
      <w:r w:rsidRPr="00D7624E">
        <w:rPr>
          <w:b/>
          <w:sz w:val="24"/>
          <w:szCs w:val="24"/>
          <w:lang w:val="bg-BG" w:eastAsia="en-US"/>
        </w:rPr>
        <w:t>слуги</w:t>
      </w:r>
      <w:r>
        <w:rPr>
          <w:b/>
          <w:sz w:val="24"/>
          <w:szCs w:val="24"/>
          <w:lang w:val="bg-BG" w:eastAsia="en-US"/>
        </w:rPr>
        <w:t>,</w:t>
      </w:r>
      <w:r w:rsidRPr="00D7624E">
        <w:rPr>
          <w:b/>
          <w:sz w:val="24"/>
          <w:szCs w:val="24"/>
          <w:lang w:val="bg-BG" w:eastAsia="en-US"/>
        </w:rPr>
        <w:t xml:space="preserve"> свързани с подготовка на тръжни процедури по ЗОП за възлагане на одобрените инвестиционни дейности: </w:t>
      </w:r>
      <w:r w:rsidRPr="00D7624E">
        <w:rPr>
          <w:sz w:val="24"/>
          <w:szCs w:val="24"/>
          <w:lang w:val="bg-BG" w:eastAsia="en-US"/>
        </w:rPr>
        <w:t>Изготвяне на тръжни документации, необходими на Възложителя – община</w:t>
      </w:r>
      <w:r w:rsidR="00957872" w:rsidRPr="008C54B5">
        <w:rPr>
          <w:sz w:val="24"/>
          <w:szCs w:val="24"/>
          <w:lang w:val="bg-BG" w:eastAsia="en-US"/>
        </w:rPr>
        <w:t xml:space="preserve"> </w:t>
      </w:r>
      <w:r>
        <w:rPr>
          <w:sz w:val="24"/>
          <w:szCs w:val="24"/>
          <w:lang w:val="bg-BG" w:eastAsia="en-US"/>
        </w:rPr>
        <w:t>Пирдоп</w:t>
      </w:r>
      <w:r w:rsidRPr="00D7624E">
        <w:rPr>
          <w:sz w:val="24"/>
          <w:szCs w:val="24"/>
          <w:lang w:val="bg-BG" w:eastAsia="en-US"/>
        </w:rPr>
        <w:t>, за провеждане на процедури за избор на</w:t>
      </w:r>
      <w:r w:rsidRPr="001A74E3">
        <w:rPr>
          <w:sz w:val="24"/>
          <w:szCs w:val="24"/>
          <w:lang w:val="bg-BG" w:eastAsia="en-US"/>
        </w:rPr>
        <w:t xml:space="preserve"> </w:t>
      </w:r>
      <w:r w:rsidRPr="00D7624E">
        <w:rPr>
          <w:sz w:val="24"/>
          <w:szCs w:val="24"/>
          <w:lang w:val="bg-BG" w:eastAsia="en-US"/>
        </w:rPr>
        <w:t>изпълнители по проектите, в съответствие с изискванията на ЗОП и конкретните насоки и изисквания на финансиращата програма, включително:</w:t>
      </w:r>
    </w:p>
    <w:p w14:paraId="5C8D3DEB" w14:textId="77777777" w:rsidR="00D22E86" w:rsidRPr="00D7624E" w:rsidRDefault="00D22E86" w:rsidP="00D22E86">
      <w:pPr>
        <w:numPr>
          <w:ilvl w:val="0"/>
          <w:numId w:val="3"/>
        </w:numPr>
        <w:shd w:val="clear" w:color="auto" w:fill="FFFFFF"/>
        <w:tabs>
          <w:tab w:val="num" w:pos="851"/>
        </w:tabs>
        <w:suppressAutoHyphens/>
        <w:ind w:left="0" w:firstLine="567"/>
        <w:contextualSpacing/>
        <w:jc w:val="both"/>
        <w:rPr>
          <w:sz w:val="24"/>
          <w:szCs w:val="24"/>
          <w:lang w:val="bg-BG" w:eastAsia="en-US"/>
        </w:rPr>
      </w:pPr>
      <w:r w:rsidRPr="00D7624E">
        <w:rPr>
          <w:sz w:val="24"/>
          <w:szCs w:val="24"/>
          <w:lang w:val="bg-BG" w:eastAsia="en-US"/>
        </w:rPr>
        <w:t>Анализ на актуалната към момента нормативна база, свързана с процедурата по възлагане на обществени поръчки, както и с нормативните условия за кандидатстването за финансиране, реализирането и отчитането на проекта</w:t>
      </w:r>
    </w:p>
    <w:p w14:paraId="318D4F31" w14:textId="77777777" w:rsidR="00D22E86" w:rsidRPr="00D7624E" w:rsidRDefault="00D22E86" w:rsidP="00D22E86">
      <w:pPr>
        <w:numPr>
          <w:ilvl w:val="0"/>
          <w:numId w:val="3"/>
        </w:numPr>
        <w:shd w:val="clear" w:color="auto" w:fill="FFFFFF"/>
        <w:tabs>
          <w:tab w:val="num" w:pos="851"/>
        </w:tabs>
        <w:suppressAutoHyphens/>
        <w:ind w:left="0" w:firstLine="567"/>
        <w:contextualSpacing/>
        <w:jc w:val="both"/>
        <w:rPr>
          <w:sz w:val="24"/>
          <w:szCs w:val="24"/>
          <w:lang w:val="bg-BG" w:eastAsia="en-US"/>
        </w:rPr>
      </w:pPr>
      <w:r w:rsidRPr="00D7624E">
        <w:rPr>
          <w:sz w:val="24"/>
          <w:szCs w:val="24"/>
          <w:lang w:val="bg-BG" w:eastAsia="en-US"/>
        </w:rPr>
        <w:t>Оценка на нуждите от изпълнение на конкретна дейност (строителство, доставка, услуги) в зависимост от избраната възможност за финансиране и планираните дейности в рамките на съответните проекти</w:t>
      </w:r>
    </w:p>
    <w:p w14:paraId="1523D715" w14:textId="77777777" w:rsidR="00D22E86" w:rsidRPr="00D7624E" w:rsidRDefault="00D22E86" w:rsidP="00D22E86">
      <w:pPr>
        <w:numPr>
          <w:ilvl w:val="0"/>
          <w:numId w:val="3"/>
        </w:numPr>
        <w:shd w:val="clear" w:color="auto" w:fill="FFFFFF"/>
        <w:tabs>
          <w:tab w:val="num" w:pos="851"/>
        </w:tabs>
        <w:suppressAutoHyphens/>
        <w:ind w:left="0" w:firstLine="567"/>
        <w:contextualSpacing/>
        <w:jc w:val="both"/>
        <w:rPr>
          <w:sz w:val="24"/>
          <w:szCs w:val="24"/>
          <w:lang w:val="bg-BG" w:eastAsia="en-US"/>
        </w:rPr>
      </w:pPr>
      <w:r w:rsidRPr="00D7624E">
        <w:rPr>
          <w:sz w:val="24"/>
          <w:szCs w:val="24"/>
          <w:lang w:val="bg-BG" w:eastAsia="en-US"/>
        </w:rPr>
        <w:t xml:space="preserve">Определяне на обхвата на поръчката и описание на обекта на поръчката </w:t>
      </w:r>
    </w:p>
    <w:p w14:paraId="1AFEF0A9" w14:textId="77777777" w:rsidR="00D22E86" w:rsidRPr="00D7624E" w:rsidRDefault="00D22E86" w:rsidP="00D22E86">
      <w:pPr>
        <w:numPr>
          <w:ilvl w:val="0"/>
          <w:numId w:val="3"/>
        </w:numPr>
        <w:shd w:val="clear" w:color="auto" w:fill="FFFFFF"/>
        <w:tabs>
          <w:tab w:val="num" w:pos="851"/>
        </w:tabs>
        <w:suppressAutoHyphens/>
        <w:ind w:left="0" w:firstLine="567"/>
        <w:contextualSpacing/>
        <w:jc w:val="both"/>
        <w:rPr>
          <w:sz w:val="24"/>
          <w:szCs w:val="24"/>
          <w:lang w:val="bg-BG" w:eastAsia="en-US"/>
        </w:rPr>
      </w:pPr>
      <w:r w:rsidRPr="00D7624E">
        <w:rPr>
          <w:sz w:val="24"/>
          <w:szCs w:val="24"/>
          <w:lang w:val="bg-BG" w:eastAsia="en-US"/>
        </w:rPr>
        <w:t>Определяне на необходимостта от обособени позиции в поръчката</w:t>
      </w:r>
    </w:p>
    <w:p w14:paraId="4163476E" w14:textId="77777777" w:rsidR="00D22E86" w:rsidRPr="00D7624E" w:rsidRDefault="00D22E86" w:rsidP="00D22E86">
      <w:pPr>
        <w:numPr>
          <w:ilvl w:val="0"/>
          <w:numId w:val="3"/>
        </w:numPr>
        <w:shd w:val="clear" w:color="auto" w:fill="FFFFFF"/>
        <w:tabs>
          <w:tab w:val="num" w:pos="851"/>
        </w:tabs>
        <w:suppressAutoHyphens/>
        <w:ind w:left="0" w:firstLine="567"/>
        <w:contextualSpacing/>
        <w:jc w:val="both"/>
        <w:rPr>
          <w:sz w:val="24"/>
          <w:szCs w:val="24"/>
          <w:lang w:val="bg-BG" w:eastAsia="en-US"/>
        </w:rPr>
      </w:pPr>
      <w:r w:rsidRPr="00D7624E">
        <w:rPr>
          <w:sz w:val="24"/>
          <w:szCs w:val="24"/>
          <w:lang w:val="bg-BG" w:eastAsia="en-US"/>
        </w:rPr>
        <w:t xml:space="preserve">Определяне на стойността на обществената поръчка </w:t>
      </w:r>
    </w:p>
    <w:p w14:paraId="18B81E1B" w14:textId="77777777" w:rsidR="00D22E86" w:rsidRPr="00D7624E" w:rsidRDefault="00D22E86" w:rsidP="00D22E86">
      <w:pPr>
        <w:numPr>
          <w:ilvl w:val="0"/>
          <w:numId w:val="3"/>
        </w:numPr>
        <w:shd w:val="clear" w:color="auto" w:fill="FFFFFF"/>
        <w:tabs>
          <w:tab w:val="num" w:pos="851"/>
        </w:tabs>
        <w:suppressAutoHyphens/>
        <w:ind w:left="0" w:firstLine="567"/>
        <w:contextualSpacing/>
        <w:jc w:val="both"/>
        <w:rPr>
          <w:sz w:val="24"/>
          <w:szCs w:val="24"/>
          <w:lang w:val="bg-BG" w:eastAsia="en-US"/>
        </w:rPr>
      </w:pPr>
      <w:r w:rsidRPr="00D7624E">
        <w:rPr>
          <w:sz w:val="24"/>
          <w:szCs w:val="24"/>
          <w:lang w:val="bg-BG" w:eastAsia="en-US"/>
        </w:rPr>
        <w:t xml:space="preserve">Избор на подходяща процедура за съответната обществена поръчка </w:t>
      </w:r>
    </w:p>
    <w:p w14:paraId="6A67AECC" w14:textId="77777777" w:rsidR="00D22E86" w:rsidRDefault="00D22E86" w:rsidP="00D22E86">
      <w:pPr>
        <w:numPr>
          <w:ilvl w:val="0"/>
          <w:numId w:val="3"/>
        </w:numPr>
        <w:shd w:val="clear" w:color="auto" w:fill="FFFFFF"/>
        <w:tabs>
          <w:tab w:val="num" w:pos="851"/>
        </w:tabs>
        <w:suppressAutoHyphens/>
        <w:ind w:left="0" w:firstLine="567"/>
        <w:contextualSpacing/>
        <w:jc w:val="both"/>
        <w:rPr>
          <w:sz w:val="24"/>
          <w:szCs w:val="24"/>
          <w:lang w:val="bg-BG" w:eastAsia="en-US"/>
        </w:rPr>
      </w:pPr>
      <w:r w:rsidRPr="006766AA">
        <w:rPr>
          <w:sz w:val="24"/>
          <w:szCs w:val="24"/>
          <w:lang w:val="bg-BG" w:eastAsia="en-US"/>
        </w:rPr>
        <w:t xml:space="preserve">Определяне на критерии за допустимост на кандидатите и изработване на методика за комплексна оценка на офертите </w:t>
      </w:r>
    </w:p>
    <w:p w14:paraId="26A9C2C5" w14:textId="77777777" w:rsidR="00D22E86" w:rsidRPr="006766AA" w:rsidRDefault="00D22E86" w:rsidP="00D22E86">
      <w:pPr>
        <w:numPr>
          <w:ilvl w:val="0"/>
          <w:numId w:val="3"/>
        </w:numPr>
        <w:shd w:val="clear" w:color="auto" w:fill="FFFFFF"/>
        <w:tabs>
          <w:tab w:val="num" w:pos="851"/>
        </w:tabs>
        <w:suppressAutoHyphens/>
        <w:ind w:left="0" w:firstLine="567"/>
        <w:contextualSpacing/>
        <w:jc w:val="both"/>
        <w:rPr>
          <w:sz w:val="24"/>
          <w:szCs w:val="24"/>
          <w:lang w:val="bg-BG" w:eastAsia="en-US"/>
        </w:rPr>
      </w:pPr>
      <w:r w:rsidRPr="006766AA">
        <w:rPr>
          <w:sz w:val="24"/>
          <w:szCs w:val="24"/>
          <w:lang w:val="bg-BG" w:eastAsia="en-US"/>
        </w:rPr>
        <w:t>Изготвяне на документация - обявление за обществена поръчка (или поканите – при процедура на договаряне без обявление), на тръжната документация и  на техническите спецификации (или на описателния документ при състезателен диалог, а при конкурс за проект – конкурсната програма)</w:t>
      </w:r>
    </w:p>
    <w:p w14:paraId="59A1C04E" w14:textId="77777777" w:rsidR="00D22E86" w:rsidRPr="002F6C07" w:rsidRDefault="00D22E86" w:rsidP="00D22E86">
      <w:pPr>
        <w:numPr>
          <w:ilvl w:val="0"/>
          <w:numId w:val="3"/>
        </w:numPr>
        <w:shd w:val="clear" w:color="auto" w:fill="FFFFFF"/>
        <w:tabs>
          <w:tab w:val="num" w:pos="851"/>
        </w:tabs>
        <w:suppressAutoHyphens/>
        <w:ind w:left="0" w:firstLine="567"/>
        <w:contextualSpacing/>
        <w:jc w:val="both"/>
        <w:rPr>
          <w:sz w:val="24"/>
          <w:szCs w:val="24"/>
          <w:lang w:val="bg-BG" w:eastAsia="en-US"/>
        </w:rPr>
      </w:pPr>
      <w:r w:rsidRPr="00D7624E">
        <w:rPr>
          <w:sz w:val="24"/>
          <w:szCs w:val="24"/>
          <w:lang w:val="bg-BG" w:eastAsia="en-US"/>
        </w:rPr>
        <w:t xml:space="preserve">Съгласуване на документацията с Община </w:t>
      </w:r>
      <w:r>
        <w:rPr>
          <w:sz w:val="24"/>
          <w:szCs w:val="24"/>
          <w:lang w:val="bg-BG" w:eastAsia="en-US"/>
        </w:rPr>
        <w:t>Пирдоп</w:t>
      </w:r>
      <w:r w:rsidRPr="00D7624E">
        <w:rPr>
          <w:sz w:val="24"/>
          <w:szCs w:val="24"/>
          <w:lang w:val="bg-BG" w:eastAsia="en-US"/>
        </w:rPr>
        <w:t xml:space="preserve"> и отстраняване на неизправности, непълноти и противоречия в документацията при необходимост</w:t>
      </w:r>
    </w:p>
    <w:p w14:paraId="2D5B47C7" w14:textId="105769E5" w:rsidR="00D22E86" w:rsidRPr="00D7624E" w:rsidRDefault="00D22E86" w:rsidP="00D22E86">
      <w:pPr>
        <w:shd w:val="clear" w:color="auto" w:fill="FFFFFF"/>
        <w:tabs>
          <w:tab w:val="left" w:pos="993"/>
        </w:tabs>
        <w:suppressAutoHyphens/>
        <w:contextualSpacing/>
        <w:jc w:val="both"/>
        <w:rPr>
          <w:b/>
          <w:sz w:val="24"/>
          <w:szCs w:val="24"/>
          <w:lang w:val="bg-BG" w:eastAsia="en-US"/>
        </w:rPr>
      </w:pPr>
      <w:r w:rsidRPr="00D7624E">
        <w:rPr>
          <w:b/>
          <w:sz w:val="24"/>
          <w:szCs w:val="24"/>
          <w:lang w:val="bg-BG" w:eastAsia="en-US"/>
        </w:rPr>
        <w:t>Консултантски услуги, свързани с управлението на проекта, включително заявки за плащане</w:t>
      </w:r>
    </w:p>
    <w:p w14:paraId="21DD7629" w14:textId="77777777" w:rsidR="00D22E86" w:rsidRPr="00D7624E" w:rsidRDefault="00D22E86" w:rsidP="00D22E86">
      <w:pPr>
        <w:shd w:val="clear" w:color="auto" w:fill="FFFFFF"/>
        <w:tabs>
          <w:tab w:val="left" w:pos="851"/>
        </w:tabs>
        <w:ind w:firstLine="709"/>
        <w:jc w:val="both"/>
        <w:rPr>
          <w:bCs/>
          <w:sz w:val="24"/>
          <w:szCs w:val="24"/>
          <w:lang w:val="bg-BG" w:eastAsia="en-US"/>
        </w:rPr>
      </w:pPr>
      <w:r w:rsidRPr="00D7624E">
        <w:rPr>
          <w:bCs/>
          <w:sz w:val="24"/>
          <w:szCs w:val="24"/>
          <w:lang w:val="bg-BG" w:eastAsia="en-US"/>
        </w:rPr>
        <w:t>- Подпомагане процеса на документиране на изпълнението на проектите</w:t>
      </w:r>
      <w:r w:rsidRPr="00D7624E">
        <w:rPr>
          <w:sz w:val="24"/>
          <w:szCs w:val="24"/>
          <w:lang w:val="bg-BG" w:eastAsia="en-US"/>
        </w:rPr>
        <w:t>, вкл. комплектоване на пакета от документи към заявки за плащане</w:t>
      </w:r>
      <w:r w:rsidRPr="00D7624E">
        <w:rPr>
          <w:bCs/>
          <w:sz w:val="24"/>
          <w:szCs w:val="24"/>
          <w:lang w:val="bg-BG" w:eastAsia="en-US"/>
        </w:rPr>
        <w:t>, в т.ч. осъществяване на предварителен преглед на актовете, изготвяни по време на строителството и изискуема документация при подаване на заявки за плащане</w:t>
      </w:r>
      <w:r w:rsidRPr="00D7624E">
        <w:rPr>
          <w:sz w:val="24"/>
          <w:szCs w:val="24"/>
          <w:lang w:val="bg-BG" w:eastAsia="en-US"/>
        </w:rPr>
        <w:t xml:space="preserve"> и предоставяне на препоръки относно оформянето и съдържанието им;</w:t>
      </w:r>
      <w:r w:rsidRPr="00D7624E">
        <w:rPr>
          <w:bCs/>
          <w:sz w:val="24"/>
          <w:szCs w:val="24"/>
          <w:lang w:val="bg-BG" w:eastAsia="en-US"/>
        </w:rPr>
        <w:t xml:space="preserve"> проверка и корекция, при необходимост, на приемо-предавателни протоколи за извършени СМР между строителя и изпълнителя; </w:t>
      </w:r>
      <w:r w:rsidRPr="00D7624E">
        <w:rPr>
          <w:bCs/>
          <w:sz w:val="24"/>
          <w:szCs w:val="24"/>
          <w:lang w:val="bg-BG" w:eastAsia="en-US"/>
        </w:rPr>
        <w:lastRenderedPageBreak/>
        <w:t>предварителна проверка на проформа фактури и издадени разходооправдателни документи в изпълнение на проекта; проверка на извършени плащания по проекта и коректното им документиране;</w:t>
      </w:r>
    </w:p>
    <w:p w14:paraId="480AC6B4" w14:textId="77777777" w:rsidR="00D22E86" w:rsidRPr="00D7624E" w:rsidRDefault="00D22E86" w:rsidP="00D22E86">
      <w:pPr>
        <w:shd w:val="clear" w:color="auto" w:fill="FFFFFF"/>
        <w:ind w:firstLine="709"/>
        <w:jc w:val="both"/>
        <w:rPr>
          <w:bCs/>
          <w:sz w:val="24"/>
          <w:szCs w:val="24"/>
          <w:lang w:val="bg-BG" w:eastAsia="en-US"/>
        </w:rPr>
      </w:pPr>
      <w:r w:rsidRPr="002020FF">
        <w:rPr>
          <w:bCs/>
          <w:sz w:val="24"/>
          <w:szCs w:val="24"/>
          <w:lang w:val="bg-BG" w:eastAsia="en-US"/>
        </w:rPr>
        <w:t>- Подготовка на необходимата кореспонденция между Възложителя и ДФ „Земеделие” по повод изпълнението и отчитане дейностите по проекта, в т.ч. уведомителни писма, отговори на такива, изготвяне на искания за анекси към сключения с ДФ „Земеделие” договор за финансово подпомагане и други свързани с цялостното изпълнение на проекта;</w:t>
      </w:r>
    </w:p>
    <w:p w14:paraId="6075CFFD" w14:textId="77777777" w:rsidR="00D22E86" w:rsidRPr="00D7624E" w:rsidRDefault="00D22E86" w:rsidP="00D22E86">
      <w:pPr>
        <w:shd w:val="clear" w:color="auto" w:fill="FFFFFF"/>
        <w:ind w:firstLine="709"/>
        <w:jc w:val="both"/>
        <w:rPr>
          <w:bCs/>
          <w:sz w:val="24"/>
          <w:szCs w:val="24"/>
          <w:lang w:val="bg-BG" w:eastAsia="en-US"/>
        </w:rPr>
      </w:pPr>
      <w:r w:rsidRPr="00D7624E">
        <w:rPr>
          <w:bCs/>
          <w:sz w:val="24"/>
          <w:szCs w:val="24"/>
          <w:lang w:val="bg-BG" w:eastAsia="en-US"/>
        </w:rPr>
        <w:t>- Осъществяване на сътрудничество и координация между всички заинтересовани страни в рамките на проекта – Възложител, ДФЗ, изпълнители на договори;</w:t>
      </w:r>
    </w:p>
    <w:p w14:paraId="22B90CA1" w14:textId="77777777" w:rsidR="00D22E86" w:rsidRPr="00D7624E" w:rsidRDefault="00D22E86" w:rsidP="00D22E86">
      <w:pPr>
        <w:shd w:val="clear" w:color="auto" w:fill="FFFFFF"/>
        <w:ind w:firstLine="709"/>
        <w:jc w:val="both"/>
        <w:rPr>
          <w:bCs/>
          <w:sz w:val="24"/>
          <w:szCs w:val="24"/>
          <w:lang w:val="bg-BG" w:eastAsia="en-US"/>
        </w:rPr>
      </w:pPr>
      <w:r w:rsidRPr="00D7624E">
        <w:rPr>
          <w:bCs/>
          <w:sz w:val="24"/>
          <w:szCs w:val="24"/>
          <w:lang w:val="bg-BG" w:eastAsia="en-US"/>
        </w:rPr>
        <w:t xml:space="preserve">- Изпълнение на ежедневните дейности, свързани с отчитане изпълнението на проекта. </w:t>
      </w:r>
      <w:r w:rsidRPr="00D7624E">
        <w:rPr>
          <w:sz w:val="24"/>
          <w:szCs w:val="24"/>
          <w:lang w:val="bg-BG" w:eastAsia="en-US"/>
        </w:rPr>
        <w:t xml:space="preserve">Избраният изпълнител следва по поставени от възложителя въпроси по изпълнението на проектите да дава отговори след получаване на съответния въпрос, възникнал в хода на изпълнение на проекта;    </w:t>
      </w:r>
    </w:p>
    <w:p w14:paraId="30264FA9" w14:textId="77777777" w:rsidR="00D22E86" w:rsidRPr="00D7624E" w:rsidRDefault="00D22E86" w:rsidP="00D22E86">
      <w:pPr>
        <w:shd w:val="clear" w:color="auto" w:fill="FFFFFF"/>
        <w:ind w:firstLine="709"/>
        <w:jc w:val="both"/>
        <w:rPr>
          <w:bCs/>
          <w:sz w:val="24"/>
          <w:szCs w:val="24"/>
          <w:lang w:val="bg-BG" w:eastAsia="en-US"/>
        </w:rPr>
      </w:pPr>
      <w:r w:rsidRPr="00D7624E">
        <w:rPr>
          <w:bCs/>
          <w:sz w:val="24"/>
          <w:szCs w:val="24"/>
          <w:lang w:val="bg-BG" w:eastAsia="en-US"/>
        </w:rPr>
        <w:t>- Изготвяне на справки във връзка с изпълнение на договора, при писмено искане от страна на Възложителя;</w:t>
      </w:r>
    </w:p>
    <w:p w14:paraId="48CAD1B2" w14:textId="77777777" w:rsidR="00D22E86" w:rsidRPr="00085CE9" w:rsidRDefault="00D22E86" w:rsidP="00D22E86">
      <w:pPr>
        <w:shd w:val="clear" w:color="auto" w:fill="FFFFFF"/>
        <w:ind w:firstLine="709"/>
        <w:jc w:val="both"/>
        <w:rPr>
          <w:bCs/>
          <w:sz w:val="24"/>
          <w:szCs w:val="24"/>
          <w:lang w:val="bg-BG" w:eastAsia="en-US"/>
        </w:rPr>
      </w:pPr>
      <w:r w:rsidRPr="00D7624E">
        <w:rPr>
          <w:bCs/>
          <w:sz w:val="24"/>
          <w:szCs w:val="24"/>
          <w:lang w:val="bg-BG" w:eastAsia="en-US"/>
        </w:rPr>
        <w:t>- Подготовка и представяне на отговор на въпроси и питания от и към ДФ „Земеделие” по време на изпълнение на проектите. Консултиране на Възложителя относно изпълнение на препоръки, дадени от страна на Управляващия орган, получени в резултат на проведени проверки на място и одит</w:t>
      </w:r>
      <w:r>
        <w:rPr>
          <w:bCs/>
          <w:sz w:val="24"/>
          <w:szCs w:val="24"/>
          <w:lang w:val="bg-BG" w:eastAsia="en-US"/>
        </w:rPr>
        <w:t xml:space="preserve">и на изпълнението на проекта;  </w:t>
      </w:r>
    </w:p>
    <w:p w14:paraId="27DB888F" w14:textId="77777777" w:rsidR="00D22E86" w:rsidRPr="00D7624E" w:rsidRDefault="00D22E86" w:rsidP="00D22E86">
      <w:pPr>
        <w:shd w:val="clear" w:color="auto" w:fill="FFFFFF"/>
        <w:ind w:firstLine="709"/>
        <w:jc w:val="both"/>
        <w:rPr>
          <w:bCs/>
          <w:sz w:val="24"/>
          <w:szCs w:val="24"/>
          <w:lang w:val="bg-BG" w:eastAsia="en-US"/>
        </w:rPr>
      </w:pPr>
      <w:r w:rsidRPr="00D7624E">
        <w:rPr>
          <w:bCs/>
          <w:sz w:val="24"/>
          <w:szCs w:val="24"/>
          <w:lang w:val="bg-BG" w:eastAsia="en-US"/>
        </w:rPr>
        <w:t>- Участие при осъществяване на проверки на място от страна на ДФ „Земеделие” по изпълнение на договора, след писмена покана от страна на Възложителя;</w:t>
      </w:r>
    </w:p>
    <w:p w14:paraId="2C12A932" w14:textId="77777777" w:rsidR="00D22E86" w:rsidRPr="00D7624E" w:rsidRDefault="00D22E86" w:rsidP="00D22E86">
      <w:pPr>
        <w:shd w:val="clear" w:color="auto" w:fill="FFFFFF"/>
        <w:ind w:firstLine="709"/>
        <w:jc w:val="both"/>
        <w:rPr>
          <w:bCs/>
          <w:sz w:val="24"/>
          <w:szCs w:val="24"/>
          <w:lang w:val="bg-BG" w:eastAsia="en-US"/>
        </w:rPr>
      </w:pPr>
      <w:r w:rsidRPr="00D7624E">
        <w:rPr>
          <w:bCs/>
          <w:sz w:val="24"/>
          <w:szCs w:val="24"/>
          <w:lang w:val="bg-BG" w:eastAsia="en-US"/>
        </w:rPr>
        <w:t>- Окомплектоване на изискуемата документация към заявки за плащане (фактури, платежни нареждания и др. разходооправдателни документи), свързани с отчитане на дейностите по проекта по отпуснатата безвъзмездна финансова помощ за входиране в ДФ „Земеделие“;</w:t>
      </w:r>
    </w:p>
    <w:p w14:paraId="62F1B56F" w14:textId="77777777" w:rsidR="00D22E86" w:rsidRPr="00D7624E" w:rsidRDefault="00D22E86" w:rsidP="00D22E86">
      <w:pPr>
        <w:shd w:val="clear" w:color="auto" w:fill="FFFFFF"/>
        <w:ind w:firstLine="709"/>
        <w:jc w:val="both"/>
        <w:rPr>
          <w:bCs/>
          <w:sz w:val="24"/>
          <w:szCs w:val="24"/>
          <w:lang w:val="bg-BG" w:eastAsia="en-US"/>
        </w:rPr>
      </w:pPr>
      <w:r w:rsidRPr="00D7624E">
        <w:rPr>
          <w:bCs/>
          <w:sz w:val="24"/>
          <w:szCs w:val="24"/>
          <w:lang w:val="bg-BG" w:eastAsia="en-US"/>
        </w:rPr>
        <w:t>- Отчитане на дейностите по проекта от извършване на цялата инвестиция по съответния проект до окончателно отчитане в ДФ „Земеделие”.</w:t>
      </w:r>
    </w:p>
    <w:p w14:paraId="6DCA4E18" w14:textId="77777777" w:rsidR="00957872" w:rsidRDefault="00957872" w:rsidP="00D22E86">
      <w:pPr>
        <w:shd w:val="clear" w:color="auto" w:fill="FFFFFF"/>
        <w:ind w:firstLine="720"/>
        <w:jc w:val="both"/>
        <w:rPr>
          <w:b/>
          <w:sz w:val="24"/>
          <w:szCs w:val="24"/>
          <w:lang w:val="bg-BG" w:eastAsia="en-US"/>
        </w:rPr>
      </w:pPr>
    </w:p>
    <w:p w14:paraId="0522E8B5" w14:textId="77777777" w:rsidR="00D22E86" w:rsidRPr="00D7624E" w:rsidRDefault="00D22E86" w:rsidP="00D22E86">
      <w:pPr>
        <w:shd w:val="clear" w:color="auto" w:fill="FFFFFF"/>
        <w:ind w:firstLine="720"/>
        <w:jc w:val="both"/>
        <w:rPr>
          <w:b/>
          <w:sz w:val="24"/>
          <w:szCs w:val="24"/>
          <w:lang w:val="bg-BG" w:eastAsia="en-US"/>
        </w:rPr>
      </w:pPr>
      <w:r w:rsidRPr="00D7624E">
        <w:rPr>
          <w:b/>
          <w:sz w:val="24"/>
          <w:szCs w:val="24"/>
          <w:lang w:val="bg-BG" w:eastAsia="en-US"/>
        </w:rPr>
        <w:t>(2) Обхватът на предмета на договора се състои в изпълнението на следните дейности:</w:t>
      </w:r>
    </w:p>
    <w:p w14:paraId="27461024" w14:textId="77777777" w:rsidR="00D22E86" w:rsidRPr="00CB0D58" w:rsidRDefault="00D22E86" w:rsidP="00D22E86">
      <w:pPr>
        <w:ind w:firstLine="709"/>
        <w:jc w:val="both"/>
        <w:rPr>
          <w:sz w:val="24"/>
          <w:szCs w:val="24"/>
          <w:lang w:val="bg-BG" w:eastAsia="en-US"/>
        </w:rPr>
      </w:pPr>
      <w:r w:rsidRPr="00CB0D58">
        <w:rPr>
          <w:bCs/>
          <w:sz w:val="24"/>
          <w:szCs w:val="24"/>
          <w:u w:val="single"/>
          <w:lang w:val="bg-BG" w:eastAsia="en-US"/>
        </w:rPr>
        <w:t>Дейност №1:</w:t>
      </w:r>
      <w:r w:rsidRPr="00CB0D58">
        <w:rPr>
          <w:bCs/>
          <w:sz w:val="24"/>
          <w:szCs w:val="24"/>
          <w:lang w:val="bg-BG" w:eastAsia="en-US"/>
        </w:rPr>
        <w:t xml:space="preserve"> </w:t>
      </w:r>
      <w:r w:rsidRPr="00CB0D58">
        <w:rPr>
          <w:sz w:val="24"/>
          <w:szCs w:val="24"/>
          <w:lang w:val="bg-BG" w:eastAsia="en-US"/>
        </w:rPr>
        <w:t>Предоставяне на консултантски услуги, свързани с и</w:t>
      </w:r>
      <w:r w:rsidRPr="00CB0D58">
        <w:rPr>
          <w:bCs/>
          <w:sz w:val="24"/>
          <w:szCs w:val="24"/>
          <w:lang w:val="bg-BG" w:eastAsia="en-US"/>
        </w:rPr>
        <w:t xml:space="preserve">зготвяне и комплектоване на Заявление за подпомагане, необходимо на Община </w:t>
      </w:r>
      <w:r>
        <w:rPr>
          <w:bCs/>
          <w:sz w:val="24"/>
          <w:szCs w:val="24"/>
          <w:lang w:val="bg-BG" w:eastAsia="en-US"/>
        </w:rPr>
        <w:t>Пирдоп</w:t>
      </w:r>
      <w:r w:rsidRPr="00CB0D58">
        <w:rPr>
          <w:bCs/>
          <w:sz w:val="24"/>
          <w:szCs w:val="24"/>
          <w:lang w:val="bg-BG" w:eastAsia="en-US"/>
        </w:rPr>
        <w:t xml:space="preserve"> за кандидатстване с проектно предложение </w:t>
      </w:r>
      <w:r w:rsidRPr="00CB0D58">
        <w:rPr>
          <w:sz w:val="24"/>
          <w:szCs w:val="24"/>
          <w:lang w:val="bg-BG" w:eastAsia="en-US"/>
        </w:rPr>
        <w:t>по ПРСР 2014-2020 г.</w:t>
      </w:r>
    </w:p>
    <w:p w14:paraId="45E60B3F" w14:textId="77777777" w:rsidR="00D22E86" w:rsidRPr="00EE0300" w:rsidRDefault="00D22E86" w:rsidP="00D22E86">
      <w:pPr>
        <w:shd w:val="clear" w:color="auto" w:fill="FFFFFF"/>
        <w:ind w:firstLine="709"/>
        <w:jc w:val="both"/>
        <w:rPr>
          <w:rFonts w:eastAsia="Arial Unicode MS" w:cs="Arial Unicode MS"/>
          <w:sz w:val="24"/>
          <w:szCs w:val="24"/>
          <w:lang w:val="bg-BG" w:eastAsia="en-US"/>
        </w:rPr>
      </w:pPr>
      <w:r w:rsidRPr="00EE0300">
        <w:rPr>
          <w:sz w:val="24"/>
          <w:szCs w:val="24"/>
          <w:u w:val="single"/>
          <w:lang w:val="bg-BG" w:eastAsia="en-US"/>
        </w:rPr>
        <w:t>Дейност №2:</w:t>
      </w:r>
      <w:r w:rsidRPr="00EE0300">
        <w:rPr>
          <w:sz w:val="24"/>
          <w:szCs w:val="24"/>
          <w:lang w:val="bg-BG" w:eastAsia="en-US"/>
        </w:rPr>
        <w:t xml:space="preserve"> </w:t>
      </w:r>
      <w:r w:rsidRPr="00EE0300">
        <w:rPr>
          <w:rFonts w:eastAsia="Arial Unicode MS" w:cs="Arial Unicode MS"/>
          <w:sz w:val="24"/>
          <w:szCs w:val="24"/>
          <w:lang w:val="bg-BG" w:eastAsia="en-US"/>
        </w:rPr>
        <w:t>Предоставяне на консултантски услуги за разработване на</w:t>
      </w:r>
      <w:r w:rsidRPr="00EE0300">
        <w:rPr>
          <w:rFonts w:eastAsia="Arial Unicode MS" w:cs="Arial Unicode MS"/>
          <w:color w:val="FF0000"/>
          <w:sz w:val="24"/>
          <w:szCs w:val="24"/>
          <w:lang w:val="bg-BG" w:eastAsia="en-US"/>
        </w:rPr>
        <w:t xml:space="preserve"> </w:t>
      </w:r>
      <w:r w:rsidRPr="00EE0300">
        <w:rPr>
          <w:rFonts w:eastAsia="Arial Unicode MS" w:cs="Arial Unicode MS"/>
          <w:sz w:val="24"/>
          <w:szCs w:val="24"/>
          <w:lang w:val="bg-BG" w:eastAsia="en-US"/>
        </w:rPr>
        <w:t>документации за обществени поръчки за одобрените по проектното предложение разходи и последващи дейности по управление, изпълнение и отчитане на проекта</w:t>
      </w:r>
      <w:r w:rsidRPr="00EE0300">
        <w:rPr>
          <w:rFonts w:ascii="Arial Unicode MS" w:eastAsia="Arial Unicode MS" w:hAnsi="Arial Unicode MS" w:cs="Arial Unicode MS"/>
          <w:sz w:val="24"/>
          <w:szCs w:val="24"/>
          <w:lang w:val="bg-BG"/>
        </w:rPr>
        <w:t xml:space="preserve"> </w:t>
      </w:r>
      <w:r w:rsidRPr="00EE0300">
        <w:rPr>
          <w:rFonts w:eastAsia="Arial Unicode MS" w:cs="Arial Unicode MS"/>
          <w:sz w:val="24"/>
          <w:szCs w:val="24"/>
          <w:lang w:val="bg-BG" w:eastAsia="en-US"/>
        </w:rPr>
        <w:t>както и подготовката на заявки за плащане, в случай на сключен договор за отпусната финансова помощ по ПРСР 2014г.-2020г.</w:t>
      </w:r>
    </w:p>
    <w:p w14:paraId="2D547DBF" w14:textId="77777777" w:rsidR="00D22E86" w:rsidRPr="00D7624E" w:rsidRDefault="00D22E86" w:rsidP="00D22E86">
      <w:pPr>
        <w:shd w:val="clear" w:color="auto" w:fill="FFFFFF"/>
        <w:ind w:right="26"/>
        <w:jc w:val="both"/>
        <w:rPr>
          <w:sz w:val="24"/>
          <w:szCs w:val="24"/>
          <w:lang w:val="bg-BG" w:eastAsia="en-US"/>
        </w:rPr>
      </w:pPr>
      <w:r w:rsidRPr="00D7624E">
        <w:rPr>
          <w:b/>
          <w:sz w:val="24"/>
          <w:szCs w:val="24"/>
          <w:lang w:val="bg-BG" w:eastAsia="en-US"/>
        </w:rPr>
        <w:tab/>
        <w:t>(3)</w:t>
      </w:r>
      <w:r w:rsidRPr="00D7624E">
        <w:rPr>
          <w:sz w:val="24"/>
          <w:szCs w:val="24"/>
          <w:lang w:val="bg-BG" w:eastAsia="en-US"/>
        </w:rPr>
        <w:t xml:space="preserve"> За изпълнението на конкретна дейност със задачи по нея или предаването на документи по същата, </w:t>
      </w:r>
      <w:r w:rsidRPr="00D7624E">
        <w:rPr>
          <w:b/>
          <w:sz w:val="24"/>
          <w:szCs w:val="24"/>
          <w:lang w:val="bg-BG" w:eastAsia="en-US"/>
        </w:rPr>
        <w:t>ВЪЗЛОЖИТЕЛЯ</w:t>
      </w:r>
      <w:r w:rsidRPr="00D7624E">
        <w:rPr>
          <w:sz w:val="24"/>
          <w:szCs w:val="24"/>
          <w:lang w:val="bg-BG" w:eastAsia="en-US"/>
        </w:rPr>
        <w:t xml:space="preserve"> и </w:t>
      </w:r>
      <w:r w:rsidRPr="00D7624E">
        <w:rPr>
          <w:b/>
          <w:sz w:val="24"/>
          <w:szCs w:val="24"/>
          <w:lang w:val="bg-BG" w:eastAsia="en-US"/>
        </w:rPr>
        <w:t>ИЗПЪЛНИТЕЛЯ</w:t>
      </w:r>
      <w:r w:rsidRPr="00D7624E">
        <w:rPr>
          <w:sz w:val="24"/>
          <w:szCs w:val="24"/>
          <w:lang w:val="bg-BG" w:eastAsia="en-US"/>
        </w:rPr>
        <w:t xml:space="preserve"> подписват приемо-предавателни протоколи. Окончателното изпълнение на предмета на договора, </w:t>
      </w:r>
      <w:r w:rsidRPr="00D7624E">
        <w:rPr>
          <w:b/>
          <w:sz w:val="24"/>
          <w:szCs w:val="24"/>
          <w:lang w:val="bg-BG" w:eastAsia="en-US"/>
        </w:rPr>
        <w:t>ВЪЗЛОЖИТЕЛЯ и ИЗПЪЛНИТЕЛЯ</w:t>
      </w:r>
      <w:r w:rsidRPr="00D7624E">
        <w:rPr>
          <w:sz w:val="24"/>
          <w:szCs w:val="24"/>
          <w:lang w:val="bg-BG" w:eastAsia="en-US"/>
        </w:rPr>
        <w:t xml:space="preserve"> удостоверяват чрез двустранно подписан констативен протокол.</w:t>
      </w:r>
    </w:p>
    <w:p w14:paraId="1D68C442" w14:textId="77777777" w:rsidR="00D22E86" w:rsidRPr="00D7624E" w:rsidRDefault="00D22E86" w:rsidP="00D22E86">
      <w:pPr>
        <w:shd w:val="clear" w:color="auto" w:fill="FFFFFF"/>
        <w:jc w:val="both"/>
        <w:rPr>
          <w:sz w:val="24"/>
          <w:szCs w:val="24"/>
          <w:lang w:val="bg-BG" w:eastAsia="en-US"/>
        </w:rPr>
      </w:pPr>
      <w:r w:rsidRPr="00D7624E">
        <w:rPr>
          <w:b/>
          <w:sz w:val="24"/>
          <w:szCs w:val="24"/>
          <w:lang w:val="bg-BG" w:eastAsia="en-US"/>
        </w:rPr>
        <w:t xml:space="preserve">            (4)</w:t>
      </w:r>
      <w:r w:rsidRPr="00D7624E">
        <w:rPr>
          <w:sz w:val="24"/>
          <w:szCs w:val="24"/>
          <w:lang w:val="bg-BG" w:eastAsia="en-US"/>
        </w:rPr>
        <w:t xml:space="preserve"> Дейност 2 от настоящия договор следва да бъд</w:t>
      </w:r>
      <w:r>
        <w:rPr>
          <w:sz w:val="24"/>
          <w:szCs w:val="24"/>
          <w:lang w:val="bg-BG" w:eastAsia="en-US"/>
        </w:rPr>
        <w:t>е</w:t>
      </w:r>
      <w:r w:rsidRPr="00D7624E">
        <w:rPr>
          <w:sz w:val="24"/>
          <w:szCs w:val="24"/>
          <w:lang w:val="bg-BG" w:eastAsia="en-US"/>
        </w:rPr>
        <w:t xml:space="preserve"> изпълнен</w:t>
      </w:r>
      <w:r>
        <w:rPr>
          <w:sz w:val="24"/>
          <w:szCs w:val="24"/>
          <w:lang w:val="bg-BG" w:eastAsia="en-US"/>
        </w:rPr>
        <w:t>а</w:t>
      </w:r>
      <w:r w:rsidRPr="00D7624E">
        <w:rPr>
          <w:sz w:val="24"/>
          <w:szCs w:val="24"/>
          <w:lang w:val="bg-BG" w:eastAsia="en-US"/>
        </w:rPr>
        <w:t xml:space="preserve"> единствено и само </w:t>
      </w:r>
      <w:r w:rsidRPr="00BA2326">
        <w:rPr>
          <w:color w:val="000000"/>
          <w:sz w:val="24"/>
          <w:szCs w:val="24"/>
          <w:lang w:val="bg-BG" w:eastAsia="en-US"/>
        </w:rPr>
        <w:t>за тези проекти</w:t>
      </w:r>
      <w:r w:rsidRPr="00D7624E">
        <w:rPr>
          <w:sz w:val="24"/>
          <w:szCs w:val="24"/>
          <w:lang w:val="bg-BG" w:eastAsia="en-US"/>
        </w:rPr>
        <w:t xml:space="preserve">, при които има сключени договор за отпускане на финансова помощ между </w:t>
      </w:r>
      <w:r w:rsidRPr="00D7624E">
        <w:rPr>
          <w:b/>
          <w:sz w:val="24"/>
          <w:szCs w:val="24"/>
          <w:lang w:val="bg-BG" w:eastAsia="en-US"/>
        </w:rPr>
        <w:t xml:space="preserve">община </w:t>
      </w:r>
      <w:r>
        <w:rPr>
          <w:b/>
          <w:sz w:val="24"/>
          <w:szCs w:val="24"/>
          <w:lang w:val="bg-BG" w:eastAsia="en-US"/>
        </w:rPr>
        <w:t>Пирдоп</w:t>
      </w:r>
      <w:r w:rsidRPr="00D7624E">
        <w:rPr>
          <w:b/>
          <w:sz w:val="24"/>
          <w:szCs w:val="24"/>
          <w:lang w:val="bg-BG" w:eastAsia="en-US"/>
        </w:rPr>
        <w:t xml:space="preserve"> </w:t>
      </w:r>
      <w:r w:rsidRPr="00D7624E">
        <w:rPr>
          <w:sz w:val="24"/>
          <w:szCs w:val="24"/>
          <w:lang w:val="bg-BG" w:eastAsia="en-US"/>
        </w:rPr>
        <w:t xml:space="preserve">и Държавен фонд „Земеделие” – Разплащателна агенция. В случай на </w:t>
      </w:r>
      <w:r w:rsidRPr="00D7624E">
        <w:rPr>
          <w:sz w:val="24"/>
          <w:szCs w:val="24"/>
          <w:lang w:val="bg-BG" w:eastAsia="en-US"/>
        </w:rPr>
        <w:lastRenderedPageBreak/>
        <w:t xml:space="preserve">получен в </w:t>
      </w:r>
      <w:r w:rsidRPr="00D7624E">
        <w:rPr>
          <w:b/>
          <w:sz w:val="24"/>
          <w:szCs w:val="24"/>
          <w:lang w:val="bg-BG" w:eastAsia="en-US"/>
        </w:rPr>
        <w:t xml:space="preserve">община </w:t>
      </w:r>
      <w:r>
        <w:rPr>
          <w:b/>
          <w:sz w:val="24"/>
          <w:szCs w:val="24"/>
          <w:lang w:val="bg-BG" w:eastAsia="en-US"/>
        </w:rPr>
        <w:t>Пирдоп</w:t>
      </w:r>
      <w:r w:rsidRPr="00D7624E">
        <w:rPr>
          <w:sz w:val="24"/>
          <w:szCs w:val="24"/>
          <w:lang w:val="bg-BG" w:eastAsia="en-US"/>
        </w:rPr>
        <w:t xml:space="preserve"> отказ от ДФЗ за финансиране на дадено проектно предложение/проект, </w:t>
      </w:r>
      <w:r w:rsidRPr="00D7624E">
        <w:rPr>
          <w:b/>
          <w:sz w:val="24"/>
          <w:szCs w:val="24"/>
          <w:lang w:val="bg-BG" w:eastAsia="en-US"/>
        </w:rPr>
        <w:t>ВЪЗЛОЖИТЕЛЯ</w:t>
      </w:r>
      <w:r w:rsidRPr="00D7624E">
        <w:rPr>
          <w:sz w:val="24"/>
          <w:szCs w:val="24"/>
          <w:lang w:val="bg-BG" w:eastAsia="en-US"/>
        </w:rPr>
        <w:t xml:space="preserve"> и </w:t>
      </w:r>
      <w:r w:rsidRPr="00D7624E">
        <w:rPr>
          <w:b/>
          <w:sz w:val="24"/>
          <w:szCs w:val="24"/>
          <w:lang w:val="bg-BG" w:eastAsia="en-US"/>
        </w:rPr>
        <w:t>ИЗПЪЛНИТЕЛЯ</w:t>
      </w:r>
      <w:r w:rsidRPr="00D7624E">
        <w:rPr>
          <w:sz w:val="24"/>
          <w:szCs w:val="24"/>
          <w:lang w:val="bg-BG" w:eastAsia="en-US"/>
        </w:rPr>
        <w:t xml:space="preserve"> няма да претендират по него за неустойки или пропуснати ползи за Дейности 2 - 3 от какъвто и да било характер или предмет.</w:t>
      </w:r>
    </w:p>
    <w:p w14:paraId="573DD079" w14:textId="77777777" w:rsidR="00D22E86" w:rsidRPr="00D7624E" w:rsidRDefault="00D22E86" w:rsidP="00D22E86">
      <w:pPr>
        <w:widowControl w:val="0"/>
        <w:shd w:val="clear" w:color="auto" w:fill="FFFFFF"/>
        <w:autoSpaceDE w:val="0"/>
        <w:autoSpaceDN w:val="0"/>
        <w:adjustRightInd w:val="0"/>
        <w:jc w:val="both"/>
        <w:rPr>
          <w:b/>
          <w:sz w:val="24"/>
          <w:szCs w:val="24"/>
          <w:lang w:val="bg-BG" w:eastAsia="en-US"/>
        </w:rPr>
      </w:pPr>
    </w:p>
    <w:p w14:paraId="79738A25" w14:textId="77777777" w:rsidR="00D22E86" w:rsidRPr="00D7624E" w:rsidRDefault="00D22E86" w:rsidP="00D22E86">
      <w:pPr>
        <w:widowControl w:val="0"/>
        <w:shd w:val="clear" w:color="auto" w:fill="FFFFFF"/>
        <w:jc w:val="center"/>
        <w:rPr>
          <w:b/>
          <w:sz w:val="24"/>
          <w:szCs w:val="24"/>
          <w:lang w:val="bg-BG" w:eastAsia="en-US"/>
        </w:rPr>
      </w:pPr>
      <w:r w:rsidRPr="00D7624E">
        <w:rPr>
          <w:b/>
          <w:sz w:val="24"/>
          <w:szCs w:val="24"/>
          <w:lang w:val="bg-BG" w:eastAsia="en-US"/>
        </w:rPr>
        <w:t>РАЗДЕЛ ІІ. ЦЕНА И НАЧИН НА ПЛАЩАНЕ</w:t>
      </w:r>
    </w:p>
    <w:p w14:paraId="6087A5A0" w14:textId="77777777" w:rsidR="00D22E86" w:rsidRDefault="00D22E86" w:rsidP="00D22E86">
      <w:pPr>
        <w:widowControl w:val="0"/>
        <w:shd w:val="clear" w:color="auto" w:fill="FFFFFF"/>
        <w:ind w:firstLine="720"/>
        <w:jc w:val="both"/>
        <w:rPr>
          <w:b/>
          <w:sz w:val="24"/>
          <w:szCs w:val="24"/>
          <w:lang w:val="bg-BG" w:eastAsia="en-US"/>
        </w:rPr>
      </w:pPr>
    </w:p>
    <w:p w14:paraId="4EE9D273" w14:textId="77777777" w:rsidR="00D22E86" w:rsidRPr="00B17D47" w:rsidRDefault="00D22E86" w:rsidP="00D22E86">
      <w:pPr>
        <w:widowControl w:val="0"/>
        <w:shd w:val="clear" w:color="auto" w:fill="FFFFFF"/>
        <w:ind w:firstLine="720"/>
        <w:jc w:val="both"/>
        <w:rPr>
          <w:b/>
          <w:sz w:val="24"/>
          <w:szCs w:val="24"/>
          <w:lang w:val="bg-BG" w:eastAsia="en-US"/>
        </w:rPr>
      </w:pPr>
      <w:r w:rsidRPr="00D7624E">
        <w:rPr>
          <w:b/>
          <w:sz w:val="24"/>
          <w:szCs w:val="24"/>
          <w:lang w:val="bg-BG" w:eastAsia="en-US"/>
        </w:rPr>
        <w:t xml:space="preserve">Чл. 2. (1) ВЪЗЛОЖИТЕЛЯТ ще заплати на ИЗПЪЛНИТЕЛЯ възнаграждение в размер на ................... лв. (..................................................) без ДДС, съответно ......................... лв. (....................................................................) с ДДС, формирано както </w:t>
      </w:r>
      <w:r w:rsidRPr="00B17D47">
        <w:rPr>
          <w:b/>
          <w:sz w:val="24"/>
          <w:szCs w:val="24"/>
          <w:lang w:val="bg-BG" w:eastAsia="en-US"/>
        </w:rPr>
        <w:t>следва:</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35"/>
        <w:gridCol w:w="4564"/>
        <w:gridCol w:w="1935"/>
        <w:gridCol w:w="1894"/>
      </w:tblGrid>
      <w:tr w:rsidR="00D22E86" w:rsidRPr="00B17D47" w14:paraId="057C26BA" w14:textId="77777777" w:rsidTr="00AF2CBD">
        <w:tc>
          <w:tcPr>
            <w:tcW w:w="1340" w:type="dxa"/>
          </w:tcPr>
          <w:p w14:paraId="7B3B721F" w14:textId="77777777" w:rsidR="00D22E86" w:rsidRPr="00B17D47" w:rsidRDefault="00D22E86" w:rsidP="00AF2CBD">
            <w:pPr>
              <w:shd w:val="clear" w:color="auto" w:fill="FFFFFF"/>
              <w:jc w:val="center"/>
              <w:rPr>
                <w:b/>
                <w:sz w:val="24"/>
                <w:szCs w:val="24"/>
                <w:lang w:val="bg-BG" w:eastAsia="en-US"/>
              </w:rPr>
            </w:pPr>
            <w:r w:rsidRPr="00B17D47">
              <w:rPr>
                <w:b/>
                <w:sz w:val="24"/>
                <w:szCs w:val="24"/>
                <w:lang w:val="bg-BG" w:eastAsia="en-US"/>
              </w:rPr>
              <w:t>Дейност пореден номер</w:t>
            </w:r>
          </w:p>
        </w:tc>
        <w:tc>
          <w:tcPr>
            <w:tcW w:w="4623" w:type="dxa"/>
            <w:vAlign w:val="center"/>
          </w:tcPr>
          <w:p w14:paraId="32960221" w14:textId="77777777" w:rsidR="00D22E86" w:rsidRPr="00B17D47" w:rsidRDefault="00D22E86" w:rsidP="00AF2CBD">
            <w:pPr>
              <w:shd w:val="clear" w:color="auto" w:fill="FFFFFF"/>
              <w:jc w:val="center"/>
              <w:rPr>
                <w:b/>
                <w:sz w:val="24"/>
                <w:szCs w:val="24"/>
                <w:lang w:val="bg-BG" w:eastAsia="en-US"/>
              </w:rPr>
            </w:pPr>
            <w:r w:rsidRPr="00B17D47">
              <w:rPr>
                <w:b/>
                <w:sz w:val="24"/>
                <w:szCs w:val="24"/>
                <w:lang w:val="bg-BG" w:eastAsia="en-US"/>
              </w:rPr>
              <w:t>Дейност - наименование</w:t>
            </w:r>
          </w:p>
        </w:tc>
        <w:tc>
          <w:tcPr>
            <w:tcW w:w="1949" w:type="dxa"/>
            <w:vAlign w:val="center"/>
          </w:tcPr>
          <w:p w14:paraId="3FDC70FF" w14:textId="77777777" w:rsidR="00D22E86" w:rsidRPr="00B17D47" w:rsidRDefault="00D22E86" w:rsidP="00AF2CBD">
            <w:pPr>
              <w:shd w:val="clear" w:color="auto" w:fill="FFFFFF"/>
              <w:jc w:val="center"/>
              <w:rPr>
                <w:b/>
                <w:sz w:val="24"/>
                <w:szCs w:val="24"/>
                <w:lang w:val="bg-BG" w:eastAsia="en-US"/>
              </w:rPr>
            </w:pPr>
            <w:r w:rsidRPr="00B17D47">
              <w:rPr>
                <w:b/>
                <w:sz w:val="24"/>
                <w:szCs w:val="24"/>
                <w:lang w:val="bg-BG" w:eastAsia="en-US"/>
              </w:rPr>
              <w:t>Цена без ДДС</w:t>
            </w:r>
          </w:p>
        </w:tc>
        <w:tc>
          <w:tcPr>
            <w:tcW w:w="1907" w:type="dxa"/>
            <w:vAlign w:val="center"/>
          </w:tcPr>
          <w:p w14:paraId="06E7CBA5" w14:textId="77777777" w:rsidR="00D22E86" w:rsidRPr="00B17D47" w:rsidRDefault="00D22E86" w:rsidP="00AF2CBD">
            <w:pPr>
              <w:shd w:val="clear" w:color="auto" w:fill="FFFFFF"/>
              <w:jc w:val="center"/>
              <w:rPr>
                <w:b/>
                <w:sz w:val="24"/>
                <w:szCs w:val="24"/>
                <w:lang w:val="bg-BG" w:eastAsia="en-US"/>
              </w:rPr>
            </w:pPr>
            <w:r w:rsidRPr="00B17D47">
              <w:rPr>
                <w:b/>
                <w:sz w:val="24"/>
                <w:szCs w:val="24"/>
                <w:lang w:val="bg-BG" w:eastAsia="en-US"/>
              </w:rPr>
              <w:t>Цена с ДДС</w:t>
            </w:r>
          </w:p>
        </w:tc>
      </w:tr>
      <w:tr w:rsidR="00D22E86" w:rsidRPr="00654BDE" w14:paraId="7F4DCB2C" w14:textId="77777777" w:rsidTr="00AF2CBD">
        <w:tc>
          <w:tcPr>
            <w:tcW w:w="1340" w:type="dxa"/>
            <w:vAlign w:val="center"/>
          </w:tcPr>
          <w:p w14:paraId="06E66060" w14:textId="77777777" w:rsidR="00D22E86" w:rsidRPr="00B17D47" w:rsidRDefault="00D22E86" w:rsidP="00AF2CBD">
            <w:pPr>
              <w:shd w:val="clear" w:color="auto" w:fill="FFFFFF"/>
              <w:jc w:val="center"/>
              <w:rPr>
                <w:b/>
                <w:sz w:val="24"/>
                <w:szCs w:val="24"/>
                <w:lang w:val="bg-BG" w:eastAsia="en-US"/>
              </w:rPr>
            </w:pPr>
            <w:r w:rsidRPr="00B17D47">
              <w:rPr>
                <w:b/>
                <w:sz w:val="24"/>
                <w:szCs w:val="24"/>
                <w:lang w:val="bg-BG" w:eastAsia="en-US"/>
              </w:rPr>
              <w:t>1</w:t>
            </w:r>
          </w:p>
        </w:tc>
        <w:tc>
          <w:tcPr>
            <w:tcW w:w="4623" w:type="dxa"/>
          </w:tcPr>
          <w:p w14:paraId="4F0BFC32" w14:textId="77777777" w:rsidR="00D22E86" w:rsidRPr="00B17D47" w:rsidRDefault="00D22E86" w:rsidP="00AF2CBD">
            <w:pPr>
              <w:jc w:val="both"/>
              <w:rPr>
                <w:sz w:val="24"/>
                <w:szCs w:val="24"/>
                <w:lang w:val="bg-BG" w:eastAsia="en-US"/>
              </w:rPr>
            </w:pPr>
            <w:r w:rsidRPr="00B17D47">
              <w:rPr>
                <w:rFonts w:eastAsia="Arial Unicode MS" w:cs="Arial Unicode MS"/>
                <w:color w:val="000000"/>
                <w:sz w:val="24"/>
                <w:szCs w:val="24"/>
                <w:lang w:val="bg-BG" w:eastAsia="en-US"/>
              </w:rPr>
              <w:t>Предоставяне на консултантски услуги, свързани с и</w:t>
            </w:r>
            <w:r w:rsidRPr="00B17D47">
              <w:rPr>
                <w:rFonts w:eastAsia="Arial Unicode MS" w:cs="Arial Unicode MS"/>
                <w:bCs/>
                <w:color w:val="000000"/>
                <w:sz w:val="24"/>
                <w:szCs w:val="24"/>
                <w:lang w:val="bg-BG" w:eastAsia="en-US"/>
              </w:rPr>
              <w:t xml:space="preserve">зготвяне и комплектоване на Заявление за подпомагане, необходимо на Община </w:t>
            </w:r>
            <w:r>
              <w:rPr>
                <w:rFonts w:eastAsia="Arial Unicode MS" w:cs="Arial Unicode MS"/>
                <w:bCs/>
                <w:color w:val="000000"/>
                <w:sz w:val="24"/>
                <w:szCs w:val="24"/>
                <w:lang w:val="bg-BG" w:eastAsia="en-US"/>
              </w:rPr>
              <w:t>Пирдоп</w:t>
            </w:r>
            <w:r w:rsidRPr="00B17D47">
              <w:rPr>
                <w:rFonts w:eastAsia="Arial Unicode MS" w:cs="Arial Unicode MS"/>
                <w:bCs/>
                <w:color w:val="000000"/>
                <w:sz w:val="24"/>
                <w:szCs w:val="24"/>
                <w:lang w:val="bg-BG" w:eastAsia="en-US"/>
              </w:rPr>
              <w:t xml:space="preserve"> за кандидатстване с проектно предложение </w:t>
            </w:r>
            <w:r w:rsidRPr="00B17D47">
              <w:rPr>
                <w:rFonts w:eastAsia="Arial Unicode MS" w:cs="Arial Unicode MS"/>
                <w:color w:val="000000"/>
                <w:sz w:val="24"/>
                <w:szCs w:val="24"/>
                <w:lang w:val="bg-BG" w:eastAsia="en-US"/>
              </w:rPr>
              <w:t>по ПРСР 2014-2020 г.</w:t>
            </w:r>
          </w:p>
        </w:tc>
        <w:tc>
          <w:tcPr>
            <w:tcW w:w="1949" w:type="dxa"/>
            <w:vAlign w:val="center"/>
          </w:tcPr>
          <w:p w14:paraId="19D6E248" w14:textId="77777777" w:rsidR="00D22E86" w:rsidRPr="00B17D47" w:rsidRDefault="00D22E86" w:rsidP="00AF2CBD">
            <w:pPr>
              <w:shd w:val="clear" w:color="auto" w:fill="FFFFFF"/>
              <w:jc w:val="center"/>
              <w:rPr>
                <w:sz w:val="24"/>
                <w:szCs w:val="24"/>
                <w:lang w:val="bg-BG" w:eastAsia="en-US"/>
              </w:rPr>
            </w:pPr>
            <w:r w:rsidRPr="00B17D47">
              <w:rPr>
                <w:b/>
                <w:sz w:val="24"/>
                <w:szCs w:val="24"/>
                <w:lang w:val="bg-BG" w:eastAsia="en-US"/>
              </w:rPr>
              <w:t>................ лв.</w:t>
            </w:r>
          </w:p>
        </w:tc>
        <w:tc>
          <w:tcPr>
            <w:tcW w:w="1907" w:type="dxa"/>
            <w:vAlign w:val="center"/>
          </w:tcPr>
          <w:p w14:paraId="63B3AF02" w14:textId="77777777" w:rsidR="00D22E86" w:rsidRPr="00B17D47" w:rsidRDefault="00D22E86" w:rsidP="00AF2CBD">
            <w:pPr>
              <w:shd w:val="clear" w:color="auto" w:fill="FFFFFF"/>
              <w:jc w:val="center"/>
              <w:rPr>
                <w:sz w:val="24"/>
                <w:szCs w:val="24"/>
                <w:lang w:val="bg-BG" w:eastAsia="en-US"/>
              </w:rPr>
            </w:pPr>
            <w:r w:rsidRPr="00B17D47">
              <w:rPr>
                <w:b/>
                <w:sz w:val="24"/>
                <w:szCs w:val="24"/>
                <w:lang w:val="bg-BG" w:eastAsia="en-US"/>
              </w:rPr>
              <w:t>................ лв.</w:t>
            </w:r>
          </w:p>
        </w:tc>
      </w:tr>
      <w:tr w:rsidR="00D22E86" w:rsidRPr="00EE0300" w14:paraId="3750F776" w14:textId="77777777" w:rsidTr="00AF2CBD">
        <w:tc>
          <w:tcPr>
            <w:tcW w:w="1340" w:type="dxa"/>
            <w:vAlign w:val="center"/>
          </w:tcPr>
          <w:p w14:paraId="667842F4" w14:textId="77777777" w:rsidR="00D22E86" w:rsidRPr="00BA2326" w:rsidRDefault="00D22E86" w:rsidP="00AF2CBD">
            <w:pPr>
              <w:shd w:val="clear" w:color="auto" w:fill="FFFFFF"/>
              <w:jc w:val="center"/>
              <w:rPr>
                <w:b/>
                <w:color w:val="000000"/>
                <w:sz w:val="24"/>
                <w:szCs w:val="24"/>
                <w:lang w:val="bg-BG" w:eastAsia="en-US"/>
              </w:rPr>
            </w:pPr>
            <w:r w:rsidRPr="00BA2326">
              <w:rPr>
                <w:b/>
                <w:color w:val="000000"/>
                <w:sz w:val="24"/>
                <w:szCs w:val="24"/>
                <w:lang w:val="bg-BG" w:eastAsia="en-US"/>
              </w:rPr>
              <w:t>2</w:t>
            </w:r>
          </w:p>
        </w:tc>
        <w:tc>
          <w:tcPr>
            <w:tcW w:w="4623" w:type="dxa"/>
          </w:tcPr>
          <w:p w14:paraId="2EAD811B" w14:textId="77777777" w:rsidR="00D22E86" w:rsidRPr="00BA2326" w:rsidRDefault="00D22E86" w:rsidP="00AF2CBD">
            <w:pPr>
              <w:shd w:val="clear" w:color="auto" w:fill="FFFFFF"/>
              <w:jc w:val="both"/>
              <w:rPr>
                <w:color w:val="000000"/>
                <w:sz w:val="24"/>
                <w:szCs w:val="24"/>
                <w:lang w:val="bg-BG" w:eastAsia="en-US"/>
              </w:rPr>
            </w:pPr>
            <w:r w:rsidRPr="00BA2326">
              <w:rPr>
                <w:rFonts w:eastAsia="Arial Unicode MS" w:cs="Arial Unicode MS"/>
                <w:color w:val="000000"/>
                <w:sz w:val="24"/>
                <w:szCs w:val="24"/>
                <w:lang w:val="bg-BG" w:eastAsia="en-US"/>
              </w:rPr>
              <w:t>Предоставяне на консултантски услуги за разработване на документации за обществени поръчки за одобрените по проектното предложение разходи и последващи дейности по управление, изпълнение и отчитане на проекта</w:t>
            </w:r>
            <w:r w:rsidRPr="00BA2326">
              <w:rPr>
                <w:rFonts w:ascii="Arial Unicode MS" w:eastAsia="Arial Unicode MS" w:hAnsi="Arial Unicode MS" w:cs="Arial Unicode MS"/>
                <w:color w:val="000000"/>
                <w:sz w:val="24"/>
                <w:szCs w:val="24"/>
                <w:lang w:val="bg-BG"/>
              </w:rPr>
              <w:t xml:space="preserve"> </w:t>
            </w:r>
            <w:r w:rsidRPr="00BA2326">
              <w:rPr>
                <w:rFonts w:eastAsia="Arial Unicode MS" w:cs="Arial Unicode MS"/>
                <w:color w:val="000000"/>
                <w:sz w:val="24"/>
                <w:szCs w:val="24"/>
                <w:lang w:val="bg-BG" w:eastAsia="en-US"/>
              </w:rPr>
              <w:t>както и подготовката на заявки за плащане, в случай на сключен договор за отпусната финансова помощ по ПРСР 2014г.-2020г.</w:t>
            </w:r>
            <w:r w:rsidRPr="00BA2326">
              <w:rPr>
                <w:color w:val="000000"/>
                <w:sz w:val="24"/>
                <w:szCs w:val="24"/>
                <w:lang w:val="bg-BG" w:eastAsia="en-US"/>
              </w:rPr>
              <w:t xml:space="preserve">  </w:t>
            </w:r>
          </w:p>
        </w:tc>
        <w:tc>
          <w:tcPr>
            <w:tcW w:w="1949" w:type="dxa"/>
            <w:vAlign w:val="center"/>
          </w:tcPr>
          <w:p w14:paraId="513EA2F4" w14:textId="77777777" w:rsidR="00D22E86" w:rsidRPr="00BA2326" w:rsidRDefault="00D22E86" w:rsidP="00AF2CBD">
            <w:pPr>
              <w:shd w:val="clear" w:color="auto" w:fill="FFFFFF"/>
              <w:jc w:val="center"/>
              <w:rPr>
                <w:color w:val="000000"/>
                <w:sz w:val="24"/>
                <w:szCs w:val="24"/>
                <w:lang w:val="bg-BG" w:eastAsia="en-US"/>
              </w:rPr>
            </w:pPr>
            <w:r w:rsidRPr="00BA2326">
              <w:rPr>
                <w:b/>
                <w:color w:val="000000"/>
                <w:sz w:val="24"/>
                <w:szCs w:val="24"/>
                <w:lang w:val="bg-BG" w:eastAsia="en-US"/>
              </w:rPr>
              <w:t>................. лв.</w:t>
            </w:r>
          </w:p>
        </w:tc>
        <w:tc>
          <w:tcPr>
            <w:tcW w:w="1907" w:type="dxa"/>
            <w:vAlign w:val="center"/>
          </w:tcPr>
          <w:p w14:paraId="6AFE42AE" w14:textId="77777777" w:rsidR="00D22E86" w:rsidRPr="00BA2326" w:rsidRDefault="00D22E86" w:rsidP="00AF2CBD">
            <w:pPr>
              <w:shd w:val="clear" w:color="auto" w:fill="FFFFFF"/>
              <w:jc w:val="center"/>
              <w:rPr>
                <w:color w:val="000000"/>
                <w:sz w:val="24"/>
                <w:szCs w:val="24"/>
                <w:lang w:val="bg-BG" w:eastAsia="en-US"/>
              </w:rPr>
            </w:pPr>
            <w:r w:rsidRPr="00BA2326">
              <w:rPr>
                <w:b/>
                <w:color w:val="000000"/>
                <w:sz w:val="24"/>
                <w:szCs w:val="24"/>
                <w:lang w:val="bg-BG" w:eastAsia="en-US"/>
              </w:rPr>
              <w:t>................ лв.</w:t>
            </w:r>
          </w:p>
        </w:tc>
      </w:tr>
      <w:tr w:rsidR="00D22E86" w:rsidRPr="006324A9" w14:paraId="28A8099A" w14:textId="77777777" w:rsidTr="00AF2CBD">
        <w:tc>
          <w:tcPr>
            <w:tcW w:w="5963" w:type="dxa"/>
            <w:gridSpan w:val="2"/>
          </w:tcPr>
          <w:p w14:paraId="38323339" w14:textId="77777777" w:rsidR="00D22E86" w:rsidRPr="00B17D47" w:rsidRDefault="00D22E86" w:rsidP="00AF2CBD">
            <w:pPr>
              <w:shd w:val="clear" w:color="auto" w:fill="FFFFFF"/>
              <w:jc w:val="both"/>
              <w:rPr>
                <w:b/>
                <w:sz w:val="24"/>
                <w:szCs w:val="24"/>
                <w:lang w:val="bg-BG" w:eastAsia="en-US"/>
              </w:rPr>
            </w:pPr>
            <w:r w:rsidRPr="00B17D47">
              <w:rPr>
                <w:b/>
                <w:sz w:val="24"/>
                <w:szCs w:val="24"/>
                <w:lang w:val="bg-BG" w:eastAsia="en-US"/>
              </w:rPr>
              <w:t>ОБЩО</w:t>
            </w:r>
          </w:p>
        </w:tc>
        <w:tc>
          <w:tcPr>
            <w:tcW w:w="1949" w:type="dxa"/>
          </w:tcPr>
          <w:p w14:paraId="78E3E4E0" w14:textId="77777777" w:rsidR="00D22E86" w:rsidRPr="00B17D47" w:rsidRDefault="00D22E86" w:rsidP="00AF2CBD">
            <w:pPr>
              <w:shd w:val="clear" w:color="auto" w:fill="FFFFFF"/>
              <w:jc w:val="center"/>
              <w:rPr>
                <w:b/>
                <w:sz w:val="24"/>
                <w:szCs w:val="24"/>
                <w:lang w:val="bg-BG" w:eastAsia="en-US"/>
              </w:rPr>
            </w:pPr>
            <w:r w:rsidRPr="00B17D47">
              <w:rPr>
                <w:b/>
                <w:sz w:val="24"/>
                <w:szCs w:val="24"/>
                <w:lang w:val="bg-BG" w:eastAsia="en-US"/>
              </w:rPr>
              <w:t>.................. лв.</w:t>
            </w:r>
          </w:p>
        </w:tc>
        <w:tc>
          <w:tcPr>
            <w:tcW w:w="1907" w:type="dxa"/>
          </w:tcPr>
          <w:p w14:paraId="59D0570A" w14:textId="77777777" w:rsidR="00D22E86" w:rsidRDefault="00D22E86" w:rsidP="00AF2CBD">
            <w:pPr>
              <w:shd w:val="clear" w:color="auto" w:fill="FFFFFF"/>
              <w:jc w:val="center"/>
              <w:rPr>
                <w:b/>
                <w:sz w:val="24"/>
                <w:szCs w:val="24"/>
                <w:lang w:val="bg-BG" w:eastAsia="en-US"/>
              </w:rPr>
            </w:pPr>
            <w:r w:rsidRPr="00B17D47">
              <w:rPr>
                <w:b/>
                <w:sz w:val="24"/>
                <w:szCs w:val="24"/>
                <w:lang w:val="bg-BG" w:eastAsia="en-US"/>
              </w:rPr>
              <w:t>.................. лв.</w:t>
            </w:r>
          </w:p>
        </w:tc>
      </w:tr>
    </w:tbl>
    <w:p w14:paraId="51853329" w14:textId="77777777" w:rsidR="00D22E86" w:rsidRPr="00D7624E" w:rsidRDefault="00D22E86" w:rsidP="00D22E86">
      <w:pPr>
        <w:shd w:val="clear" w:color="auto" w:fill="FFFFFF"/>
        <w:ind w:firstLine="720"/>
        <w:jc w:val="both"/>
        <w:rPr>
          <w:b/>
          <w:sz w:val="24"/>
          <w:szCs w:val="24"/>
          <w:lang w:val="bg-BG" w:eastAsia="en-US"/>
        </w:rPr>
      </w:pPr>
    </w:p>
    <w:p w14:paraId="7E087A0B" w14:textId="77777777" w:rsidR="00D22E86" w:rsidRPr="00D7624E" w:rsidRDefault="00D22E86" w:rsidP="00D22E86">
      <w:pPr>
        <w:widowControl w:val="0"/>
        <w:shd w:val="clear" w:color="auto" w:fill="FFFFFF"/>
        <w:ind w:firstLine="708"/>
        <w:jc w:val="both"/>
        <w:rPr>
          <w:sz w:val="24"/>
          <w:szCs w:val="24"/>
          <w:lang w:val="bg-BG" w:eastAsia="en-US"/>
        </w:rPr>
      </w:pPr>
      <w:r w:rsidRPr="00D7624E">
        <w:rPr>
          <w:b/>
          <w:sz w:val="24"/>
          <w:szCs w:val="24"/>
          <w:lang w:val="bg-BG" w:eastAsia="en-US"/>
        </w:rPr>
        <w:t xml:space="preserve">(2) </w:t>
      </w:r>
      <w:r w:rsidRPr="00D7624E">
        <w:rPr>
          <w:sz w:val="24"/>
          <w:szCs w:val="24"/>
          <w:lang w:val="bg-BG" w:eastAsia="en-US"/>
        </w:rPr>
        <w:t>Цената на договора по ал. 1 е окончателна и не подлежи на промяна, освен в следните случаи:</w:t>
      </w:r>
    </w:p>
    <w:p w14:paraId="263EE325" w14:textId="77777777" w:rsidR="00D22E86" w:rsidRPr="00D7624E" w:rsidRDefault="00D22E86" w:rsidP="00D22E86">
      <w:pPr>
        <w:widowControl w:val="0"/>
        <w:shd w:val="clear" w:color="auto" w:fill="FFFFFF"/>
        <w:ind w:firstLine="708"/>
        <w:jc w:val="both"/>
        <w:rPr>
          <w:sz w:val="24"/>
          <w:szCs w:val="24"/>
          <w:lang w:val="bg-BG" w:eastAsia="en-US"/>
        </w:rPr>
      </w:pPr>
      <w:r w:rsidRPr="00D7624E">
        <w:rPr>
          <w:sz w:val="24"/>
          <w:szCs w:val="24"/>
          <w:lang w:val="bg-BG" w:eastAsia="en-US"/>
        </w:rPr>
        <w:t>1. по приложимите случаи</w:t>
      </w:r>
      <w:r>
        <w:rPr>
          <w:sz w:val="24"/>
          <w:szCs w:val="24"/>
          <w:lang w:val="bg-BG" w:eastAsia="en-US"/>
        </w:rPr>
        <w:t>,</w:t>
      </w:r>
      <w:r w:rsidRPr="00D7624E">
        <w:rPr>
          <w:sz w:val="24"/>
          <w:szCs w:val="24"/>
          <w:lang w:val="bg-BG" w:eastAsia="en-US"/>
        </w:rPr>
        <w:t xml:space="preserve"> съгласно Закона за обществените поръчки </w:t>
      </w:r>
    </w:p>
    <w:p w14:paraId="559CD2B0" w14:textId="77777777" w:rsidR="00D22E86" w:rsidRPr="00D7624E" w:rsidRDefault="00D22E86" w:rsidP="00D22E86">
      <w:pPr>
        <w:widowControl w:val="0"/>
        <w:shd w:val="clear" w:color="auto" w:fill="FFFFFF"/>
        <w:ind w:firstLine="708"/>
        <w:jc w:val="both"/>
        <w:rPr>
          <w:sz w:val="24"/>
          <w:szCs w:val="24"/>
          <w:lang w:val="bg-BG" w:eastAsia="en-US"/>
        </w:rPr>
      </w:pPr>
      <w:r w:rsidRPr="00D7624E">
        <w:rPr>
          <w:sz w:val="24"/>
          <w:szCs w:val="24"/>
          <w:lang w:val="bg-BG" w:eastAsia="en-US"/>
        </w:rPr>
        <w:t>или</w:t>
      </w:r>
    </w:p>
    <w:p w14:paraId="7C4B9861" w14:textId="77777777" w:rsidR="00D22E86" w:rsidRPr="00D7624E" w:rsidRDefault="00D22E86" w:rsidP="00D22E86">
      <w:pPr>
        <w:widowControl w:val="0"/>
        <w:shd w:val="clear" w:color="auto" w:fill="FFFFFF"/>
        <w:ind w:firstLine="708"/>
        <w:jc w:val="both"/>
        <w:rPr>
          <w:sz w:val="24"/>
          <w:szCs w:val="24"/>
          <w:lang w:val="bg-BG" w:eastAsia="en-US"/>
        </w:rPr>
      </w:pPr>
      <w:r w:rsidRPr="00D7624E">
        <w:rPr>
          <w:sz w:val="24"/>
          <w:szCs w:val="24"/>
          <w:lang w:val="bg-BG" w:eastAsia="en-US"/>
        </w:rPr>
        <w:t xml:space="preserve">2. при одобрение на съответния проект и сключване на договор за отпускане на финансова помощ, Държавен фонд „Земеделие”, редуцира размера на възнаграждението по отделните дейности, което обстоятелство намери отражение в таблицата с одобрените разходи към договора за отпускане на финансова помощ  </w:t>
      </w:r>
    </w:p>
    <w:p w14:paraId="7B21B766" w14:textId="77777777" w:rsidR="00D22E86" w:rsidRPr="00D7624E" w:rsidRDefault="00D22E86" w:rsidP="00D22E86">
      <w:pPr>
        <w:widowControl w:val="0"/>
        <w:shd w:val="clear" w:color="auto" w:fill="FFFFFF"/>
        <w:ind w:firstLine="708"/>
        <w:jc w:val="both"/>
        <w:rPr>
          <w:sz w:val="24"/>
          <w:szCs w:val="24"/>
          <w:lang w:val="bg-BG" w:eastAsia="en-US"/>
        </w:rPr>
      </w:pPr>
      <w:r w:rsidRPr="00D7624E">
        <w:rPr>
          <w:sz w:val="24"/>
          <w:szCs w:val="24"/>
          <w:lang w:val="bg-BG" w:eastAsia="en-US"/>
        </w:rPr>
        <w:t>или</w:t>
      </w:r>
    </w:p>
    <w:p w14:paraId="5785AF20" w14:textId="77777777" w:rsidR="00D22E86" w:rsidRPr="00D7624E" w:rsidRDefault="00D22E86" w:rsidP="00D22E86">
      <w:pPr>
        <w:widowControl w:val="0"/>
        <w:shd w:val="clear" w:color="auto" w:fill="FFFFFF"/>
        <w:ind w:firstLine="708"/>
        <w:jc w:val="both"/>
        <w:rPr>
          <w:sz w:val="24"/>
          <w:szCs w:val="24"/>
          <w:lang w:val="bg-BG" w:eastAsia="en-US"/>
        </w:rPr>
      </w:pPr>
      <w:r w:rsidRPr="00D7624E">
        <w:rPr>
          <w:sz w:val="24"/>
          <w:szCs w:val="24"/>
          <w:lang w:val="bg-BG" w:eastAsia="en-US"/>
        </w:rPr>
        <w:t xml:space="preserve">3. сключване на Анекс между </w:t>
      </w:r>
      <w:r w:rsidRPr="008C54B5">
        <w:rPr>
          <w:sz w:val="24"/>
          <w:szCs w:val="24"/>
          <w:lang w:val="bg-BG" w:eastAsia="en-US"/>
        </w:rPr>
        <w:t>община Пирдоп</w:t>
      </w:r>
      <w:r w:rsidR="00957872" w:rsidRPr="008C54B5">
        <w:rPr>
          <w:b/>
          <w:sz w:val="24"/>
          <w:szCs w:val="24"/>
          <w:lang w:val="bg-BG" w:eastAsia="en-US"/>
        </w:rPr>
        <w:t xml:space="preserve"> </w:t>
      </w:r>
      <w:r w:rsidRPr="00D7624E">
        <w:rPr>
          <w:sz w:val="24"/>
          <w:szCs w:val="24"/>
          <w:lang w:val="bg-BG" w:eastAsia="en-US"/>
        </w:rPr>
        <w:t>и ДФЗ, към договор за отпускане на финансова помощ, съгласно който се редуцира размера на възнаграждението по отделните дейности, което обстоятелство намери отражение в таблицата с одобрените разходи към Анекса.</w:t>
      </w:r>
    </w:p>
    <w:p w14:paraId="3E9C4E32" w14:textId="77777777" w:rsidR="00D22E86" w:rsidRPr="00D7624E" w:rsidRDefault="00D22E86" w:rsidP="00D22E86">
      <w:pPr>
        <w:widowControl w:val="0"/>
        <w:shd w:val="clear" w:color="auto" w:fill="FFFFFF"/>
        <w:ind w:left="1428"/>
        <w:jc w:val="both"/>
        <w:rPr>
          <w:sz w:val="24"/>
          <w:szCs w:val="24"/>
          <w:lang w:val="bg-BG" w:eastAsia="en-US"/>
        </w:rPr>
      </w:pPr>
    </w:p>
    <w:p w14:paraId="0D709967" w14:textId="77777777" w:rsidR="00D22E86" w:rsidRPr="00D7624E" w:rsidRDefault="00D22E86" w:rsidP="00D22E86">
      <w:pPr>
        <w:widowControl w:val="0"/>
        <w:shd w:val="clear" w:color="auto" w:fill="FFFFFF"/>
        <w:ind w:right="-180" w:firstLine="708"/>
        <w:jc w:val="both"/>
        <w:rPr>
          <w:sz w:val="24"/>
          <w:szCs w:val="24"/>
          <w:lang w:val="bg-BG" w:eastAsia="en-US"/>
        </w:rPr>
      </w:pPr>
      <w:r w:rsidRPr="00D7624E">
        <w:rPr>
          <w:b/>
          <w:sz w:val="24"/>
          <w:szCs w:val="24"/>
          <w:lang w:val="bg-BG" w:eastAsia="en-US"/>
        </w:rPr>
        <w:t>Чл. 3. (1).</w:t>
      </w:r>
      <w:r w:rsidRPr="00D7624E">
        <w:rPr>
          <w:sz w:val="24"/>
          <w:szCs w:val="24"/>
          <w:lang w:val="bg-BG" w:eastAsia="en-US"/>
        </w:rPr>
        <w:t xml:space="preserve"> Възнаграждението по чл. 2, ал. 1 от настоящия договор се изплаща по </w:t>
      </w:r>
      <w:r w:rsidRPr="00D7624E">
        <w:rPr>
          <w:sz w:val="24"/>
          <w:szCs w:val="24"/>
          <w:lang w:val="bg-BG" w:eastAsia="en-US"/>
        </w:rPr>
        <w:lastRenderedPageBreak/>
        <w:t xml:space="preserve">следния ред:  </w:t>
      </w:r>
    </w:p>
    <w:p w14:paraId="33B9B19A" w14:textId="77777777" w:rsidR="00D22E86" w:rsidRPr="00CB0D58" w:rsidRDefault="00D22E86" w:rsidP="00D22E86">
      <w:pPr>
        <w:ind w:firstLine="709"/>
        <w:jc w:val="both"/>
        <w:rPr>
          <w:sz w:val="24"/>
          <w:szCs w:val="24"/>
          <w:lang w:val="bg-BG" w:eastAsia="en-US"/>
        </w:rPr>
      </w:pPr>
      <w:r>
        <w:rPr>
          <w:b/>
          <w:sz w:val="24"/>
          <w:szCs w:val="24"/>
          <w:u w:val="single"/>
          <w:lang w:val="bg-BG" w:eastAsia="en-US"/>
        </w:rPr>
        <w:t xml:space="preserve">1. </w:t>
      </w:r>
      <w:r w:rsidRPr="00CB0D58">
        <w:rPr>
          <w:b/>
          <w:sz w:val="24"/>
          <w:szCs w:val="24"/>
          <w:u w:val="single"/>
          <w:lang w:val="bg-BG" w:eastAsia="en-US"/>
        </w:rPr>
        <w:t>Дейност №1:</w:t>
      </w:r>
      <w:r w:rsidRPr="00CB0D58">
        <w:rPr>
          <w:bCs/>
          <w:sz w:val="24"/>
          <w:szCs w:val="24"/>
          <w:lang w:val="bg-BG" w:eastAsia="en-US"/>
        </w:rPr>
        <w:t xml:space="preserve"> „П</w:t>
      </w:r>
      <w:r w:rsidRPr="00CB0D58">
        <w:rPr>
          <w:sz w:val="24"/>
          <w:szCs w:val="24"/>
          <w:lang w:val="bg-BG" w:eastAsia="en-US"/>
        </w:rPr>
        <w:t>редоставяне на консултантски услуги, свързани с и</w:t>
      </w:r>
      <w:r w:rsidRPr="00CB0D58">
        <w:rPr>
          <w:bCs/>
          <w:sz w:val="24"/>
          <w:szCs w:val="24"/>
          <w:lang w:val="bg-BG" w:eastAsia="en-US"/>
        </w:rPr>
        <w:t xml:space="preserve">зготвяне и комплектоване на Заявление за подпомагане, необходимо на Община </w:t>
      </w:r>
      <w:r>
        <w:rPr>
          <w:bCs/>
          <w:sz w:val="24"/>
          <w:szCs w:val="24"/>
          <w:lang w:val="bg-BG" w:eastAsia="en-US"/>
        </w:rPr>
        <w:t>Пирдоп</w:t>
      </w:r>
      <w:r w:rsidRPr="00CB0D58">
        <w:rPr>
          <w:bCs/>
          <w:sz w:val="24"/>
          <w:szCs w:val="24"/>
          <w:lang w:val="bg-BG" w:eastAsia="en-US"/>
        </w:rPr>
        <w:t xml:space="preserve"> за кандидатстване с проектно предложение </w:t>
      </w:r>
      <w:r w:rsidRPr="00CB0D58">
        <w:rPr>
          <w:sz w:val="24"/>
          <w:szCs w:val="24"/>
          <w:lang w:val="bg-BG" w:eastAsia="en-US"/>
        </w:rPr>
        <w:t>по ПРСР 2014-2020 г.“</w:t>
      </w:r>
    </w:p>
    <w:p w14:paraId="75DF28B9" w14:textId="77777777" w:rsidR="00D22E86" w:rsidRPr="00BA2326" w:rsidRDefault="00D22E86" w:rsidP="00D22E86">
      <w:pPr>
        <w:ind w:firstLine="709"/>
        <w:jc w:val="both"/>
        <w:rPr>
          <w:color w:val="000000"/>
          <w:sz w:val="24"/>
          <w:szCs w:val="24"/>
          <w:lang w:val="bg-BG" w:eastAsia="en-US"/>
        </w:rPr>
      </w:pPr>
      <w:r w:rsidRPr="00EE0300">
        <w:rPr>
          <w:b/>
          <w:sz w:val="24"/>
          <w:szCs w:val="24"/>
          <w:u w:val="single"/>
          <w:lang w:val="bg-BG" w:eastAsia="en-US"/>
        </w:rPr>
        <w:t>1.1 Първо плащане</w:t>
      </w:r>
      <w:r w:rsidRPr="00CB0D58">
        <w:rPr>
          <w:sz w:val="24"/>
          <w:szCs w:val="24"/>
          <w:lang w:val="bg-BG" w:eastAsia="en-US"/>
        </w:rPr>
        <w:t xml:space="preserve"> в размер на </w:t>
      </w:r>
      <w:r w:rsidRPr="00BA2326">
        <w:rPr>
          <w:color w:val="000000"/>
          <w:sz w:val="24"/>
          <w:szCs w:val="24"/>
          <w:lang w:val="bg-BG" w:eastAsia="en-US"/>
        </w:rPr>
        <w:t xml:space="preserve">20% от възнаграждението по чл. 2, ал. 1, т. 1 от настоящият договор, платима в срок до 20 работни дни, считано от датата на приемно-предавателния протокол за действително извършена работа и представяне на фактура. </w:t>
      </w:r>
    </w:p>
    <w:p w14:paraId="0D2A41DD" w14:textId="77777777" w:rsidR="00D22E86" w:rsidRDefault="00D22E86" w:rsidP="00D22E86">
      <w:pPr>
        <w:shd w:val="clear" w:color="auto" w:fill="FFFFFF"/>
        <w:ind w:firstLine="709"/>
        <w:jc w:val="both"/>
        <w:rPr>
          <w:color w:val="000000"/>
          <w:sz w:val="24"/>
          <w:szCs w:val="24"/>
          <w:lang w:val="bg-BG" w:eastAsia="en-US"/>
        </w:rPr>
      </w:pPr>
      <w:r w:rsidRPr="00BA2326">
        <w:rPr>
          <w:b/>
          <w:color w:val="000000"/>
          <w:sz w:val="24"/>
          <w:szCs w:val="24"/>
          <w:u w:val="single"/>
          <w:lang w:val="bg-BG" w:eastAsia="en-US"/>
        </w:rPr>
        <w:t>1.2 Второ плащане</w:t>
      </w:r>
      <w:r w:rsidRPr="00BA2326">
        <w:rPr>
          <w:color w:val="000000"/>
          <w:sz w:val="24"/>
          <w:szCs w:val="24"/>
          <w:lang w:val="bg-BG" w:eastAsia="en-US"/>
        </w:rPr>
        <w:t xml:space="preserve"> в размер на</w:t>
      </w:r>
      <w:r w:rsidRPr="00BA2326">
        <w:rPr>
          <w:b/>
          <w:color w:val="000000"/>
          <w:sz w:val="24"/>
          <w:szCs w:val="24"/>
          <w:lang w:val="bg-BG" w:eastAsia="en-US"/>
        </w:rPr>
        <w:t xml:space="preserve"> </w:t>
      </w:r>
      <w:r w:rsidRPr="00BA2326">
        <w:rPr>
          <w:color w:val="000000"/>
          <w:sz w:val="24"/>
          <w:szCs w:val="24"/>
          <w:lang w:val="bg-BG" w:eastAsia="en-US"/>
        </w:rPr>
        <w:t>80% от възнаграждението по чл. 2, ал. 1, т. 1 от настоящият договор, платима в срок до 20 работни дни</w:t>
      </w:r>
      <w:r>
        <w:rPr>
          <w:color w:val="000000"/>
          <w:sz w:val="24"/>
          <w:szCs w:val="24"/>
          <w:lang w:val="bg-BG" w:eastAsia="en-US"/>
        </w:rPr>
        <w:t xml:space="preserve"> при кумулативно наличие на следните условия:</w:t>
      </w:r>
    </w:p>
    <w:p w14:paraId="292D6A1E" w14:textId="77777777" w:rsidR="00D22E86" w:rsidRDefault="00D22E86" w:rsidP="00D22E86">
      <w:pPr>
        <w:shd w:val="clear" w:color="auto" w:fill="FFFFFF"/>
        <w:ind w:firstLine="709"/>
        <w:jc w:val="both"/>
        <w:rPr>
          <w:color w:val="000000"/>
          <w:sz w:val="24"/>
          <w:szCs w:val="24"/>
          <w:lang w:val="bg-BG" w:eastAsia="en-US"/>
        </w:rPr>
      </w:pPr>
      <w:r>
        <w:rPr>
          <w:color w:val="000000"/>
          <w:sz w:val="24"/>
          <w:szCs w:val="24"/>
          <w:lang w:val="bg-BG" w:eastAsia="en-US"/>
        </w:rPr>
        <w:t>- подписване на договор за отпускане на безвъзмездна финансова помощ между Община Пирдоп и ДФ „Земеделие”, за съответното проектно предложение;</w:t>
      </w:r>
    </w:p>
    <w:p w14:paraId="4E4CC888" w14:textId="77777777" w:rsidR="00D22E86" w:rsidRDefault="00D22E86" w:rsidP="00D22E86">
      <w:pPr>
        <w:shd w:val="clear" w:color="auto" w:fill="FFFFFF"/>
        <w:ind w:firstLine="709"/>
        <w:jc w:val="both"/>
        <w:rPr>
          <w:color w:val="000000"/>
          <w:sz w:val="24"/>
          <w:szCs w:val="24"/>
          <w:lang w:val="bg-BG" w:eastAsia="en-US"/>
        </w:rPr>
      </w:pPr>
      <w:r>
        <w:rPr>
          <w:color w:val="000000"/>
          <w:sz w:val="24"/>
          <w:szCs w:val="24"/>
          <w:lang w:val="bg-BG" w:eastAsia="en-US"/>
        </w:rPr>
        <w:t>- постъпване на финансови средства по сметка на Община Пирдоп, за съответното проектно предложение;</w:t>
      </w:r>
    </w:p>
    <w:p w14:paraId="72B5D5C1" w14:textId="77777777" w:rsidR="00D22E86" w:rsidRPr="00BA2326" w:rsidRDefault="00D22E86" w:rsidP="00D22E86">
      <w:pPr>
        <w:shd w:val="clear" w:color="auto" w:fill="FFFFFF"/>
        <w:ind w:firstLine="709"/>
        <w:jc w:val="both"/>
        <w:rPr>
          <w:b/>
          <w:color w:val="000000"/>
          <w:sz w:val="24"/>
          <w:szCs w:val="24"/>
          <w:u w:val="single"/>
          <w:lang w:val="bg-BG" w:eastAsia="en-US"/>
        </w:rPr>
      </w:pPr>
      <w:r>
        <w:rPr>
          <w:color w:val="000000"/>
          <w:sz w:val="24"/>
          <w:szCs w:val="24"/>
          <w:lang w:val="bg-BG" w:eastAsia="en-US"/>
        </w:rPr>
        <w:t>- издадена фактура от ИЗПЪЛНИТЕЛЯ.</w:t>
      </w:r>
    </w:p>
    <w:p w14:paraId="44D650D6" w14:textId="77777777" w:rsidR="00957872" w:rsidRDefault="00957872" w:rsidP="00D22E86">
      <w:pPr>
        <w:shd w:val="clear" w:color="auto" w:fill="FFFFFF"/>
        <w:ind w:firstLine="709"/>
        <w:jc w:val="both"/>
        <w:rPr>
          <w:b/>
          <w:color w:val="000000"/>
          <w:sz w:val="24"/>
          <w:szCs w:val="24"/>
          <w:u w:val="single"/>
          <w:lang w:val="bg-BG" w:eastAsia="en-US"/>
        </w:rPr>
      </w:pPr>
    </w:p>
    <w:p w14:paraId="6CE8082B" w14:textId="77777777" w:rsidR="00D22E86" w:rsidRPr="00654BDE" w:rsidRDefault="00D22E86" w:rsidP="00D22E86">
      <w:pPr>
        <w:shd w:val="clear" w:color="auto" w:fill="FFFFFF"/>
        <w:ind w:firstLine="709"/>
        <w:jc w:val="both"/>
        <w:rPr>
          <w:sz w:val="24"/>
          <w:szCs w:val="24"/>
          <w:highlight w:val="yellow"/>
          <w:lang w:val="bg-BG" w:eastAsia="en-US"/>
        </w:rPr>
      </w:pPr>
      <w:r w:rsidRPr="00BA2326">
        <w:rPr>
          <w:b/>
          <w:color w:val="000000"/>
          <w:sz w:val="24"/>
          <w:szCs w:val="24"/>
          <w:u w:val="single"/>
          <w:lang w:val="bg-BG" w:eastAsia="en-US"/>
        </w:rPr>
        <w:t>2. Дейност №2:</w:t>
      </w:r>
      <w:r w:rsidRPr="00BA2326">
        <w:rPr>
          <w:bCs/>
          <w:color w:val="000000"/>
          <w:sz w:val="24"/>
          <w:szCs w:val="24"/>
          <w:u w:val="single"/>
          <w:lang w:val="bg-BG" w:eastAsia="en-US"/>
        </w:rPr>
        <w:t xml:space="preserve"> </w:t>
      </w:r>
      <w:r w:rsidRPr="00BA2326">
        <w:rPr>
          <w:rFonts w:eastAsia="Arial Unicode MS" w:cs="Arial Unicode MS"/>
          <w:color w:val="000000"/>
          <w:sz w:val="24"/>
          <w:szCs w:val="24"/>
          <w:lang w:val="bg-BG" w:eastAsia="en-US"/>
        </w:rPr>
        <w:t>Предоставяне на консултантски услуги за разработване на документации за обществени поръчки за одобрените по проектното предложение разходи и последващи дейности по управление, изпълнение и отчитане на проекта</w:t>
      </w:r>
      <w:r w:rsidRPr="00BA2326">
        <w:rPr>
          <w:rFonts w:ascii="Arial Unicode MS" w:eastAsia="Arial Unicode MS" w:hAnsi="Arial Unicode MS" w:cs="Arial Unicode MS"/>
          <w:color w:val="000000"/>
          <w:sz w:val="24"/>
          <w:szCs w:val="24"/>
          <w:lang w:val="bg-BG"/>
        </w:rPr>
        <w:t xml:space="preserve"> </w:t>
      </w:r>
      <w:r w:rsidRPr="00BA2326">
        <w:rPr>
          <w:rFonts w:eastAsia="Arial Unicode MS" w:cs="Arial Unicode MS"/>
          <w:color w:val="000000"/>
          <w:sz w:val="24"/>
          <w:szCs w:val="24"/>
          <w:lang w:val="bg-BG" w:eastAsia="en-US"/>
        </w:rPr>
        <w:t>както и подготовката на заявки за плащане, в случай на сключен договор за отпусната финансова помощ по ПРСР 2014г.-2020г.</w:t>
      </w:r>
      <w:r w:rsidRPr="00654BDE">
        <w:rPr>
          <w:sz w:val="24"/>
          <w:szCs w:val="24"/>
          <w:highlight w:val="yellow"/>
          <w:lang w:val="bg-BG" w:eastAsia="en-US"/>
        </w:rPr>
        <w:t xml:space="preserve">  </w:t>
      </w:r>
    </w:p>
    <w:p w14:paraId="1C8E3F14" w14:textId="77777777" w:rsidR="00D22E86" w:rsidRPr="000275DD" w:rsidRDefault="00D22E86" w:rsidP="00D22E86">
      <w:pPr>
        <w:shd w:val="clear" w:color="auto" w:fill="FFFFFF"/>
        <w:ind w:firstLine="720"/>
        <w:jc w:val="both"/>
        <w:rPr>
          <w:b/>
          <w:sz w:val="24"/>
          <w:szCs w:val="24"/>
          <w:lang w:val="bg-BG" w:eastAsia="en-US"/>
        </w:rPr>
      </w:pPr>
      <w:r>
        <w:rPr>
          <w:b/>
          <w:sz w:val="24"/>
          <w:szCs w:val="24"/>
          <w:lang w:val="bg-BG" w:eastAsia="en-US"/>
        </w:rPr>
        <w:t xml:space="preserve">Плащанията по </w:t>
      </w:r>
      <w:r w:rsidRPr="00B17D47">
        <w:rPr>
          <w:b/>
          <w:sz w:val="24"/>
          <w:szCs w:val="24"/>
          <w:lang w:val="bg-BG" w:eastAsia="en-US"/>
        </w:rPr>
        <w:t xml:space="preserve">настоящата дейност ще бъдат извършвани в случай на подписан договор за отпускане на финансова помощ между Община </w:t>
      </w:r>
      <w:r>
        <w:rPr>
          <w:b/>
          <w:sz w:val="24"/>
          <w:szCs w:val="24"/>
          <w:lang w:val="bg-BG" w:eastAsia="en-US"/>
        </w:rPr>
        <w:t>Пирдоп</w:t>
      </w:r>
      <w:r w:rsidRPr="00B17D47">
        <w:rPr>
          <w:b/>
          <w:sz w:val="24"/>
          <w:szCs w:val="24"/>
          <w:lang w:val="bg-BG" w:eastAsia="en-US"/>
        </w:rPr>
        <w:t xml:space="preserve"> и Държавен фонд </w:t>
      </w:r>
      <w:r w:rsidRPr="000275DD">
        <w:rPr>
          <w:b/>
          <w:sz w:val="24"/>
          <w:szCs w:val="24"/>
          <w:lang w:val="bg-BG" w:eastAsia="en-US"/>
        </w:rPr>
        <w:t>„Земеделие“ и до размера на одобрения разход от ДФЗ за изплащане на субсидия.</w:t>
      </w:r>
    </w:p>
    <w:p w14:paraId="181693A5" w14:textId="77777777" w:rsidR="00D22E86" w:rsidRPr="000275DD" w:rsidRDefault="00D22E86" w:rsidP="00D22E86">
      <w:pPr>
        <w:shd w:val="clear" w:color="auto" w:fill="FFFFFF"/>
        <w:ind w:firstLine="720"/>
        <w:jc w:val="both"/>
        <w:rPr>
          <w:b/>
          <w:sz w:val="24"/>
          <w:szCs w:val="24"/>
          <w:lang w:val="bg-BG" w:eastAsia="en-US"/>
        </w:rPr>
      </w:pPr>
      <w:r w:rsidRPr="000275DD">
        <w:rPr>
          <w:b/>
          <w:sz w:val="24"/>
          <w:szCs w:val="24"/>
          <w:lang w:val="bg-BG" w:eastAsia="en-US"/>
        </w:rPr>
        <w:t>2.1. Първо плащане</w:t>
      </w:r>
      <w:r w:rsidRPr="000275DD">
        <w:rPr>
          <w:sz w:val="24"/>
          <w:szCs w:val="24"/>
          <w:lang w:val="bg-BG" w:eastAsia="en-US"/>
        </w:rPr>
        <w:t xml:space="preserve"> в размер на 50% от </w:t>
      </w:r>
      <w:r w:rsidRPr="001A74E3">
        <w:rPr>
          <w:sz w:val="24"/>
          <w:szCs w:val="24"/>
          <w:lang w:val="bg-BG" w:eastAsia="en-US"/>
        </w:rPr>
        <w:t>дължимата съгласно чл.</w:t>
      </w:r>
      <w:r w:rsidRPr="000275DD">
        <w:rPr>
          <w:sz w:val="24"/>
          <w:szCs w:val="24"/>
          <w:lang w:val="bg-BG" w:eastAsia="en-US"/>
        </w:rPr>
        <w:t xml:space="preserve"> </w:t>
      </w:r>
      <w:r w:rsidRPr="001A74E3">
        <w:rPr>
          <w:sz w:val="24"/>
          <w:szCs w:val="24"/>
          <w:lang w:val="bg-BG" w:eastAsia="en-US"/>
        </w:rPr>
        <w:t>2</w:t>
      </w:r>
      <w:r w:rsidRPr="000275DD">
        <w:rPr>
          <w:sz w:val="24"/>
          <w:szCs w:val="24"/>
          <w:lang w:val="bg-BG" w:eastAsia="en-US"/>
        </w:rPr>
        <w:t>, ал</w:t>
      </w:r>
      <w:r>
        <w:rPr>
          <w:sz w:val="24"/>
          <w:szCs w:val="24"/>
          <w:lang w:val="bg-BG" w:eastAsia="en-US"/>
        </w:rPr>
        <w:t>.</w:t>
      </w:r>
      <w:r w:rsidRPr="000275DD">
        <w:rPr>
          <w:sz w:val="24"/>
          <w:szCs w:val="24"/>
          <w:lang w:val="bg-BG" w:eastAsia="en-US"/>
        </w:rPr>
        <w:t xml:space="preserve"> 1, т. 2  цена за изпълнение на Дейност № 2 за съответното одобрено проектно предложение, платима в срок до 30 (тридесет) календарни дни след одобрение от Държавен фонд „Земеделие“ на Списък с планираните обществени поръчки по проектното предложение, получено уведомително писмо от възложителя за стартиране изпълнението на проекта и издадена фактура от </w:t>
      </w:r>
      <w:r w:rsidRPr="000275DD">
        <w:rPr>
          <w:b/>
          <w:sz w:val="24"/>
          <w:szCs w:val="24"/>
          <w:lang w:val="bg-BG" w:eastAsia="en-US"/>
        </w:rPr>
        <w:t>ИЗПЪЛНИТЕЛЯ.</w:t>
      </w:r>
    </w:p>
    <w:p w14:paraId="352AEF51" w14:textId="77777777" w:rsidR="00D22E86" w:rsidRPr="000275DD" w:rsidRDefault="00D22E86" w:rsidP="00D22E86">
      <w:pPr>
        <w:shd w:val="clear" w:color="auto" w:fill="FFFFFF"/>
        <w:ind w:firstLine="720"/>
        <w:jc w:val="both"/>
        <w:rPr>
          <w:sz w:val="24"/>
          <w:szCs w:val="24"/>
          <w:lang w:val="bg-BG" w:eastAsia="en-US"/>
        </w:rPr>
      </w:pPr>
      <w:r w:rsidRPr="000275DD">
        <w:rPr>
          <w:b/>
          <w:sz w:val="24"/>
          <w:szCs w:val="24"/>
          <w:lang w:val="bg-BG" w:eastAsia="en-US"/>
        </w:rPr>
        <w:t>2.2.</w:t>
      </w:r>
      <w:r w:rsidRPr="000275DD">
        <w:rPr>
          <w:sz w:val="24"/>
          <w:szCs w:val="24"/>
          <w:lang w:val="bg-BG" w:eastAsia="en-US"/>
        </w:rPr>
        <w:t xml:space="preserve"> </w:t>
      </w:r>
      <w:r w:rsidRPr="000275DD">
        <w:rPr>
          <w:b/>
          <w:sz w:val="24"/>
          <w:szCs w:val="24"/>
          <w:lang w:val="bg-BG" w:eastAsia="en-US"/>
        </w:rPr>
        <w:t>Второ</w:t>
      </w:r>
      <w:r w:rsidRPr="000275DD">
        <w:rPr>
          <w:sz w:val="24"/>
          <w:szCs w:val="24"/>
          <w:lang w:val="bg-BG" w:eastAsia="en-US"/>
        </w:rPr>
        <w:t xml:space="preserve"> </w:t>
      </w:r>
      <w:r w:rsidRPr="000275DD">
        <w:rPr>
          <w:b/>
          <w:sz w:val="24"/>
          <w:szCs w:val="24"/>
          <w:lang w:val="bg-BG" w:eastAsia="en-US"/>
        </w:rPr>
        <w:t>плащане</w:t>
      </w:r>
      <w:r w:rsidRPr="000275DD">
        <w:rPr>
          <w:sz w:val="24"/>
          <w:szCs w:val="24"/>
          <w:lang w:val="bg-BG" w:eastAsia="en-US"/>
        </w:rPr>
        <w:t xml:space="preserve"> в размер на 50% от </w:t>
      </w:r>
      <w:r w:rsidRPr="001A74E3">
        <w:rPr>
          <w:sz w:val="24"/>
          <w:szCs w:val="24"/>
          <w:lang w:val="bg-BG" w:eastAsia="en-US"/>
        </w:rPr>
        <w:t>дължимата съгласно чл.2</w:t>
      </w:r>
      <w:r w:rsidRPr="000275DD">
        <w:rPr>
          <w:sz w:val="24"/>
          <w:szCs w:val="24"/>
          <w:lang w:val="bg-BG" w:eastAsia="en-US"/>
        </w:rPr>
        <w:t>, ал</w:t>
      </w:r>
      <w:r>
        <w:rPr>
          <w:sz w:val="24"/>
          <w:szCs w:val="24"/>
          <w:lang w:val="bg-BG" w:eastAsia="en-US"/>
        </w:rPr>
        <w:t xml:space="preserve">. </w:t>
      </w:r>
      <w:r w:rsidRPr="000275DD">
        <w:rPr>
          <w:sz w:val="24"/>
          <w:szCs w:val="24"/>
          <w:lang w:val="bg-BG" w:eastAsia="en-US"/>
        </w:rPr>
        <w:t>2, т. 2  цена за изпълнение на Дейност № 2 за съответното одобрено проектно предложение, платимо в срок от 30 (тридесет) календарни дни след Предаване на окончателен доклад за изпълнението на съответното проектно предложение от ИЗПЪЛНИТЕЛЯ на ВЪЗЛОЖИТЕЛЯ и подаване на заявка за окончателно плащане</w:t>
      </w:r>
      <w:r>
        <w:rPr>
          <w:sz w:val="24"/>
          <w:szCs w:val="24"/>
          <w:lang w:val="bg-BG" w:eastAsia="en-US"/>
        </w:rPr>
        <w:t>.</w:t>
      </w:r>
      <w:r w:rsidRPr="000275DD">
        <w:rPr>
          <w:sz w:val="24"/>
          <w:szCs w:val="24"/>
          <w:lang w:val="bg-BG" w:eastAsia="en-US"/>
        </w:rPr>
        <w:t xml:space="preserve"> </w:t>
      </w:r>
    </w:p>
    <w:p w14:paraId="4B2BD01D" w14:textId="77777777" w:rsidR="00D22E86" w:rsidRPr="00D7624E" w:rsidRDefault="00D22E86" w:rsidP="00D22E86">
      <w:pPr>
        <w:shd w:val="clear" w:color="auto" w:fill="FFFFFF"/>
        <w:ind w:firstLine="720"/>
        <w:jc w:val="both"/>
        <w:rPr>
          <w:sz w:val="24"/>
          <w:szCs w:val="24"/>
          <w:lang w:val="bg-BG" w:eastAsia="en-US"/>
        </w:rPr>
      </w:pPr>
      <w:r w:rsidRPr="00865D9B">
        <w:rPr>
          <w:b/>
          <w:bCs/>
          <w:sz w:val="24"/>
          <w:szCs w:val="24"/>
          <w:lang w:val="bg-BG" w:eastAsia="en-US"/>
        </w:rPr>
        <w:t>(2)</w:t>
      </w:r>
      <w:r w:rsidRPr="00865D9B">
        <w:rPr>
          <w:bCs/>
          <w:sz w:val="24"/>
          <w:szCs w:val="24"/>
          <w:lang w:val="bg-BG" w:eastAsia="en-US"/>
        </w:rPr>
        <w:t xml:space="preserve"> </w:t>
      </w:r>
      <w:r w:rsidRPr="00865D9B">
        <w:rPr>
          <w:sz w:val="24"/>
          <w:szCs w:val="24"/>
          <w:lang w:val="bg-BG" w:eastAsia="en-US"/>
        </w:rPr>
        <w:t>Във фактурите, издавани от ИЗПЪЛНИТЕЛЯ, задължително се посочва текст указващ, че предоставените услуги (посочва се предметът на услугата) и данни за източника на финансиране. При липса на някой от изискуемите реквизити, ВЪЗЛОЖИТЕЛЯТ има право да откаже извършването на плащането до представяне на фактура, съответстваща на изискванията</w:t>
      </w:r>
      <w:r w:rsidRPr="00D7624E">
        <w:rPr>
          <w:sz w:val="24"/>
          <w:szCs w:val="24"/>
          <w:lang w:val="bg-BG" w:eastAsia="en-US"/>
        </w:rPr>
        <w:t>. В този случай, срокът за извършване на плащане към ИЗПЪЛНИТЕЛЯ започва да тече от датата на представяне на фактура, съответстваща на изискванията.</w:t>
      </w:r>
    </w:p>
    <w:p w14:paraId="6ADBD2A2" w14:textId="77777777" w:rsidR="00D22E86" w:rsidRPr="00D7624E" w:rsidRDefault="00D22E86" w:rsidP="00D22E86">
      <w:pPr>
        <w:shd w:val="clear" w:color="auto" w:fill="FFFFFF"/>
        <w:ind w:firstLine="720"/>
        <w:jc w:val="both"/>
        <w:rPr>
          <w:color w:val="000000"/>
          <w:sz w:val="24"/>
          <w:szCs w:val="24"/>
          <w:lang w:val="bg-BG"/>
        </w:rPr>
      </w:pPr>
      <w:r w:rsidRPr="00D7624E">
        <w:rPr>
          <w:b/>
          <w:bCs/>
          <w:color w:val="000000"/>
          <w:sz w:val="24"/>
          <w:szCs w:val="24"/>
          <w:lang w:val="bg-BG"/>
        </w:rPr>
        <w:t>(</w:t>
      </w:r>
      <w:r>
        <w:rPr>
          <w:b/>
          <w:bCs/>
          <w:color w:val="000000"/>
          <w:sz w:val="24"/>
          <w:szCs w:val="24"/>
          <w:lang w:val="bg-BG"/>
        </w:rPr>
        <w:t>3</w:t>
      </w:r>
      <w:r w:rsidRPr="00D7624E">
        <w:rPr>
          <w:b/>
          <w:bCs/>
          <w:color w:val="000000"/>
          <w:sz w:val="24"/>
          <w:szCs w:val="24"/>
          <w:lang w:val="bg-BG"/>
        </w:rPr>
        <w:t>)</w:t>
      </w:r>
      <w:r w:rsidRPr="00D7624E">
        <w:rPr>
          <w:color w:val="000000"/>
          <w:sz w:val="24"/>
          <w:szCs w:val="24"/>
          <w:lang w:val="bg-BG"/>
        </w:rPr>
        <w:t xml:space="preserve"> Плащането се спира, когато ИЗПЪЛНИТЕЛЯТ бъде уведомен, че фактурата му не може да бъде платена, тъй като сумата не е дължима поради липсващи и/или некоректни придружителни документи или наличие на доказателства, че разходът е неправомерен. В този случай, ИЗПЪЛНИТЕЛЯТ трябва да даде разяснения, да направи </w:t>
      </w:r>
      <w:r w:rsidRPr="00D7624E">
        <w:rPr>
          <w:color w:val="000000"/>
          <w:sz w:val="24"/>
          <w:szCs w:val="24"/>
          <w:lang w:val="bg-BG"/>
        </w:rPr>
        <w:lastRenderedPageBreak/>
        <w:t>изменения или представи допълнителна информация в срок от 3 (три) работни дни, след като бъде уведомен за това.</w:t>
      </w:r>
      <w:r w:rsidRPr="00D7624E">
        <w:rPr>
          <w:sz w:val="24"/>
          <w:szCs w:val="24"/>
          <w:lang w:val="bg-BG" w:eastAsia="en-US"/>
        </w:rPr>
        <w:t xml:space="preserve"> </w:t>
      </w:r>
      <w:r w:rsidRPr="00D7624E">
        <w:rPr>
          <w:color w:val="000000"/>
          <w:sz w:val="24"/>
          <w:szCs w:val="24"/>
          <w:lang w:val="bg-BG"/>
        </w:rPr>
        <w:t>В този случай срокът за извършване на плащане към ИЗПЪЛНИТЕЛЯ започва да тече от датата на  която ВЪЗЛОЖИТЕЛЯТ получи правилно оформена фактура и/или поисканите разяснения, корекции и/или допълнителна информация.</w:t>
      </w:r>
    </w:p>
    <w:p w14:paraId="0E2C727D" w14:textId="77777777" w:rsidR="00D22E86" w:rsidRPr="00D7624E" w:rsidRDefault="00D22E86" w:rsidP="00D22E86">
      <w:pPr>
        <w:shd w:val="clear" w:color="auto" w:fill="FFFFFF"/>
        <w:ind w:firstLine="720"/>
        <w:jc w:val="both"/>
        <w:rPr>
          <w:color w:val="000000"/>
          <w:sz w:val="24"/>
          <w:szCs w:val="24"/>
          <w:lang w:val="bg-BG"/>
        </w:rPr>
      </w:pPr>
      <w:r w:rsidRPr="00D7624E">
        <w:rPr>
          <w:b/>
          <w:bCs/>
          <w:color w:val="000000"/>
          <w:sz w:val="24"/>
          <w:szCs w:val="24"/>
          <w:lang w:val="bg-BG"/>
        </w:rPr>
        <w:t>(</w:t>
      </w:r>
      <w:r>
        <w:rPr>
          <w:b/>
          <w:bCs/>
          <w:color w:val="000000"/>
          <w:sz w:val="24"/>
          <w:szCs w:val="24"/>
          <w:lang w:val="bg-BG"/>
        </w:rPr>
        <w:t>4</w:t>
      </w:r>
      <w:r w:rsidRPr="00D7624E">
        <w:rPr>
          <w:b/>
          <w:bCs/>
          <w:color w:val="000000"/>
          <w:sz w:val="24"/>
          <w:szCs w:val="24"/>
          <w:lang w:val="bg-BG"/>
        </w:rPr>
        <w:t>)</w:t>
      </w:r>
      <w:r w:rsidRPr="00D7624E">
        <w:rPr>
          <w:color w:val="000000"/>
          <w:sz w:val="24"/>
          <w:szCs w:val="24"/>
          <w:lang w:val="bg-BG"/>
        </w:rPr>
        <w:t xml:space="preserve"> Всички плащания се извършват в лева, с платежно нареждане чрез банков превод, по следната банкова сметка на ИЗПЪЛНИТЕЛЯ:</w:t>
      </w:r>
    </w:p>
    <w:p w14:paraId="5A30CC99" w14:textId="77777777" w:rsidR="00D22E86" w:rsidRPr="00D7624E" w:rsidRDefault="00D22E86" w:rsidP="00D22E86">
      <w:pPr>
        <w:shd w:val="clear" w:color="auto" w:fill="FFFFFF"/>
        <w:jc w:val="both"/>
        <w:rPr>
          <w:color w:val="000000"/>
          <w:sz w:val="24"/>
          <w:szCs w:val="24"/>
          <w:lang w:val="bg-BG"/>
        </w:rPr>
      </w:pPr>
      <w:r w:rsidRPr="00D7624E">
        <w:rPr>
          <w:color w:val="000000"/>
          <w:sz w:val="24"/>
          <w:szCs w:val="24"/>
          <w:lang w:val="bg-BG"/>
        </w:rPr>
        <w:t>BIC: ......................................</w:t>
      </w:r>
    </w:p>
    <w:p w14:paraId="1D25E359" w14:textId="77777777" w:rsidR="00D22E86" w:rsidRPr="00D7624E" w:rsidRDefault="00D22E86" w:rsidP="00D22E86">
      <w:pPr>
        <w:shd w:val="clear" w:color="auto" w:fill="FFFFFF"/>
        <w:jc w:val="both"/>
        <w:rPr>
          <w:color w:val="000000"/>
          <w:sz w:val="24"/>
          <w:szCs w:val="24"/>
          <w:lang w:val="bg-BG"/>
        </w:rPr>
      </w:pPr>
      <w:r w:rsidRPr="00D7624E">
        <w:rPr>
          <w:color w:val="000000"/>
          <w:sz w:val="24"/>
          <w:szCs w:val="24"/>
          <w:lang w:val="bg-BG"/>
        </w:rPr>
        <w:t>IBAN: ...................................</w:t>
      </w:r>
    </w:p>
    <w:p w14:paraId="518F9809" w14:textId="77777777" w:rsidR="00D22E86" w:rsidRPr="00D7624E" w:rsidRDefault="00D22E86" w:rsidP="00D22E86">
      <w:pPr>
        <w:shd w:val="clear" w:color="auto" w:fill="FFFFFF"/>
        <w:jc w:val="both"/>
        <w:rPr>
          <w:color w:val="000000"/>
          <w:sz w:val="24"/>
          <w:szCs w:val="24"/>
          <w:lang w:val="bg-BG"/>
        </w:rPr>
      </w:pPr>
      <w:r w:rsidRPr="00D7624E">
        <w:rPr>
          <w:color w:val="000000"/>
          <w:sz w:val="24"/>
          <w:szCs w:val="24"/>
          <w:lang w:val="bg-BG"/>
        </w:rPr>
        <w:t>БАНКА: ...............................</w:t>
      </w:r>
    </w:p>
    <w:p w14:paraId="0CC86EC9" w14:textId="77777777" w:rsidR="00D22E86" w:rsidRPr="00D7624E" w:rsidRDefault="00D22E86" w:rsidP="00D22E86">
      <w:pPr>
        <w:shd w:val="clear" w:color="auto" w:fill="FFFFFF"/>
        <w:ind w:firstLine="720"/>
        <w:jc w:val="both"/>
        <w:rPr>
          <w:color w:val="000000"/>
          <w:sz w:val="24"/>
          <w:szCs w:val="24"/>
          <w:lang w:val="bg-BG"/>
        </w:rPr>
      </w:pPr>
      <w:r w:rsidRPr="00D7624E">
        <w:rPr>
          <w:b/>
          <w:bCs/>
          <w:color w:val="000000"/>
          <w:sz w:val="24"/>
          <w:szCs w:val="24"/>
          <w:lang w:val="bg-BG"/>
        </w:rPr>
        <w:t>(</w:t>
      </w:r>
      <w:r>
        <w:rPr>
          <w:b/>
          <w:bCs/>
          <w:color w:val="000000"/>
          <w:sz w:val="24"/>
          <w:szCs w:val="24"/>
          <w:lang w:val="bg-BG"/>
        </w:rPr>
        <w:t>5</w:t>
      </w:r>
      <w:r w:rsidRPr="00D7624E">
        <w:rPr>
          <w:b/>
          <w:bCs/>
          <w:color w:val="000000"/>
          <w:sz w:val="24"/>
          <w:szCs w:val="24"/>
          <w:lang w:val="bg-BG"/>
        </w:rPr>
        <w:t>)</w:t>
      </w:r>
      <w:r w:rsidRPr="00D7624E">
        <w:rPr>
          <w:color w:val="000000"/>
          <w:sz w:val="24"/>
          <w:szCs w:val="24"/>
          <w:lang w:val="bg-BG"/>
        </w:rPr>
        <w:t xml:space="preserve"> ИЗПЪЛНИТЕЛЯТ е длъжен да уведоми ВЪЗЛОЖИТЕЛЯ при промяна на банковата си сметка, седалище и адрес на управление или постоянен адрес в срок до 5 (пет) дни от промяната.</w:t>
      </w:r>
      <w:r w:rsidRPr="00D7624E">
        <w:rPr>
          <w:sz w:val="24"/>
          <w:szCs w:val="24"/>
          <w:lang w:val="bg-BG" w:eastAsia="en-US"/>
        </w:rPr>
        <w:t xml:space="preserve"> </w:t>
      </w:r>
      <w:r w:rsidRPr="00D7624E">
        <w:rPr>
          <w:color w:val="000000"/>
          <w:sz w:val="24"/>
          <w:szCs w:val="24"/>
          <w:lang w:val="bg-BG"/>
        </w:rPr>
        <w:t>В случай че ИЗПЪЛНИТЕЛЯТ не уведоми ВЪЗЛОЖИТЕЛЯ в този срок, счита се, че плащанията са надлежно извършени.</w:t>
      </w:r>
    </w:p>
    <w:p w14:paraId="004EBC83" w14:textId="04863F53" w:rsidR="00957872" w:rsidRDefault="00D22E86" w:rsidP="00D22E86">
      <w:pPr>
        <w:shd w:val="clear" w:color="auto" w:fill="FFFFFF"/>
        <w:ind w:firstLine="720"/>
        <w:jc w:val="both"/>
        <w:rPr>
          <w:color w:val="000000"/>
          <w:sz w:val="24"/>
          <w:szCs w:val="24"/>
          <w:lang w:val="bg-BG"/>
        </w:rPr>
      </w:pPr>
      <w:r w:rsidRPr="00D7624E">
        <w:rPr>
          <w:b/>
          <w:bCs/>
          <w:color w:val="000000"/>
          <w:sz w:val="24"/>
          <w:szCs w:val="24"/>
          <w:lang w:val="bg-BG"/>
        </w:rPr>
        <w:t>(</w:t>
      </w:r>
      <w:r>
        <w:rPr>
          <w:b/>
          <w:bCs/>
          <w:color w:val="000000"/>
          <w:sz w:val="24"/>
          <w:szCs w:val="24"/>
          <w:lang w:val="bg-BG"/>
        </w:rPr>
        <w:t>6</w:t>
      </w:r>
      <w:r w:rsidRPr="00D7624E">
        <w:rPr>
          <w:b/>
          <w:bCs/>
          <w:color w:val="000000"/>
          <w:sz w:val="24"/>
          <w:szCs w:val="24"/>
          <w:lang w:val="bg-BG"/>
        </w:rPr>
        <w:t>)</w:t>
      </w:r>
      <w:r w:rsidRPr="00D7624E">
        <w:rPr>
          <w:color w:val="000000"/>
          <w:sz w:val="24"/>
          <w:szCs w:val="24"/>
          <w:lang w:val="bg-BG"/>
        </w:rPr>
        <w:t xml:space="preserve"> </w:t>
      </w:r>
      <w:r w:rsidRPr="00BA2326">
        <w:rPr>
          <w:color w:val="000000"/>
          <w:sz w:val="24"/>
          <w:szCs w:val="24"/>
          <w:lang w:val="bg-BG"/>
        </w:rPr>
        <w:t xml:space="preserve">ИЗПЪЛНИТЕЛЯТ </w:t>
      </w:r>
      <w:r w:rsidR="00957872">
        <w:rPr>
          <w:color w:val="000000"/>
          <w:sz w:val="24"/>
          <w:szCs w:val="24"/>
          <w:lang w:val="bg-BG"/>
        </w:rPr>
        <w:t xml:space="preserve">е длъжен да съхранява </w:t>
      </w:r>
      <w:r w:rsidRPr="00BA2326">
        <w:rPr>
          <w:color w:val="000000"/>
          <w:sz w:val="24"/>
          <w:szCs w:val="24"/>
          <w:lang w:val="bg-BG"/>
        </w:rPr>
        <w:t xml:space="preserve">счетоводна и друга отчетна документация за извършените услуги, позволяващо да се установи дали разходите са действително направени във връзка с изпълнението на договора. </w:t>
      </w:r>
    </w:p>
    <w:p w14:paraId="63748D15" w14:textId="77777777" w:rsidR="00D22E86" w:rsidRDefault="00D22E86" w:rsidP="00D22E86">
      <w:pPr>
        <w:shd w:val="clear" w:color="auto" w:fill="FFFFFF"/>
        <w:ind w:firstLine="720"/>
        <w:jc w:val="both"/>
        <w:rPr>
          <w:b/>
          <w:sz w:val="24"/>
          <w:szCs w:val="24"/>
          <w:lang w:val="bg-BG" w:eastAsia="en-US"/>
        </w:rPr>
      </w:pPr>
      <w:r w:rsidRPr="00D7624E">
        <w:rPr>
          <w:b/>
          <w:bCs/>
          <w:snapToGrid w:val="0"/>
          <w:sz w:val="24"/>
          <w:szCs w:val="24"/>
          <w:lang w:val="bg-BG" w:eastAsia="en-US"/>
        </w:rPr>
        <w:t>(</w:t>
      </w:r>
      <w:r>
        <w:rPr>
          <w:b/>
          <w:bCs/>
          <w:snapToGrid w:val="0"/>
          <w:sz w:val="24"/>
          <w:szCs w:val="24"/>
          <w:lang w:val="bg-BG" w:eastAsia="en-US"/>
        </w:rPr>
        <w:t>7</w:t>
      </w:r>
      <w:r w:rsidRPr="00D7624E">
        <w:rPr>
          <w:b/>
          <w:bCs/>
          <w:snapToGrid w:val="0"/>
          <w:sz w:val="24"/>
          <w:szCs w:val="24"/>
          <w:lang w:val="bg-BG" w:eastAsia="en-US"/>
        </w:rPr>
        <w:t>)</w:t>
      </w:r>
      <w:r w:rsidRPr="000563E0">
        <w:rPr>
          <w:color w:val="000000"/>
          <w:sz w:val="24"/>
          <w:szCs w:val="24"/>
          <w:lang w:val="bg-BG" w:eastAsia="en-US"/>
        </w:rPr>
        <w:t xml:space="preserve"> </w:t>
      </w:r>
      <w:r w:rsidRPr="000563E0">
        <w:rPr>
          <w:i/>
          <w:color w:val="000000"/>
          <w:sz w:val="24"/>
          <w:szCs w:val="24"/>
          <w:lang w:val="bg-BG" w:eastAsia="en-US"/>
        </w:rPr>
        <w:t>(ако е приложимо)</w:t>
      </w:r>
      <w:r w:rsidRPr="000563E0">
        <w:rPr>
          <w:color w:val="000000"/>
          <w:sz w:val="24"/>
          <w:szCs w:val="24"/>
          <w:lang w:val="bg-BG" w:eastAsia="en-US"/>
        </w:rPr>
        <w:t xml:space="preserve">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r>
        <w:rPr>
          <w:color w:val="000000"/>
          <w:sz w:val="24"/>
          <w:szCs w:val="24"/>
          <w:lang w:val="bg-BG" w:eastAsia="en-US"/>
        </w:rPr>
        <w:t xml:space="preserve"> </w:t>
      </w:r>
      <w:r w:rsidRPr="000563E0">
        <w:rPr>
          <w:color w:val="000000"/>
          <w:sz w:val="24"/>
          <w:szCs w:val="24"/>
          <w:lang w:val="bg-BG" w:eastAsia="en-US"/>
        </w:rPr>
        <w:t>Разплащанията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 Към искането изпълнителят предоставя становище, от което да е видно дали оспорва плащанията или част от тях като недължими.</w:t>
      </w:r>
      <w:r w:rsidRPr="00D7624E">
        <w:rPr>
          <w:b/>
          <w:sz w:val="24"/>
          <w:szCs w:val="24"/>
          <w:lang w:val="bg-BG" w:eastAsia="en-US"/>
        </w:rPr>
        <w:t xml:space="preserve"> </w:t>
      </w:r>
    </w:p>
    <w:p w14:paraId="09554C07" w14:textId="77777777" w:rsidR="00D22E86" w:rsidRDefault="00D22E86" w:rsidP="00D22E86">
      <w:pPr>
        <w:shd w:val="clear" w:color="auto" w:fill="FFFFFF"/>
        <w:ind w:firstLine="720"/>
        <w:jc w:val="both"/>
        <w:rPr>
          <w:sz w:val="24"/>
          <w:szCs w:val="24"/>
          <w:lang w:val="bg-BG" w:eastAsia="en-US"/>
        </w:rPr>
      </w:pPr>
      <w:r>
        <w:rPr>
          <w:b/>
          <w:sz w:val="24"/>
          <w:szCs w:val="24"/>
          <w:lang w:val="bg-BG" w:eastAsia="en-US"/>
        </w:rPr>
        <w:t xml:space="preserve">(8) </w:t>
      </w:r>
      <w:r w:rsidRPr="00D7624E">
        <w:rPr>
          <w:sz w:val="24"/>
          <w:szCs w:val="24"/>
          <w:lang w:val="bg-BG" w:eastAsia="en-US"/>
        </w:rPr>
        <w:t>В случай, че някое/и от проектните предложения не бъдат одобрени от ДФЗ и не бъде сключен договор за отпускане на финансова помощ за финансиране на някое/и от проектните предложения/проек</w:t>
      </w:r>
      <w:r>
        <w:rPr>
          <w:sz w:val="24"/>
          <w:szCs w:val="24"/>
          <w:lang w:val="bg-BG" w:eastAsia="en-US"/>
        </w:rPr>
        <w:t>ти от Държавен фонд «Земеделие»</w:t>
      </w:r>
      <w:r w:rsidRPr="00D7624E">
        <w:rPr>
          <w:sz w:val="24"/>
          <w:szCs w:val="24"/>
          <w:lang w:val="bg-BG" w:eastAsia="en-US"/>
        </w:rPr>
        <w:t xml:space="preserve"> Дейност 2</w:t>
      </w:r>
      <w:r>
        <w:rPr>
          <w:sz w:val="24"/>
          <w:szCs w:val="24"/>
          <w:lang w:val="bg-BG" w:eastAsia="en-US"/>
        </w:rPr>
        <w:t>, няма да се изпълнява</w:t>
      </w:r>
      <w:r w:rsidRPr="00D7624E">
        <w:rPr>
          <w:sz w:val="24"/>
          <w:szCs w:val="24"/>
          <w:lang w:val="bg-BG" w:eastAsia="en-US"/>
        </w:rPr>
        <w:t xml:space="preserve"> за съответния нефинансиран проект и двете страни (община </w:t>
      </w:r>
      <w:r>
        <w:rPr>
          <w:sz w:val="24"/>
          <w:szCs w:val="24"/>
          <w:lang w:val="bg-BG" w:eastAsia="en-US"/>
        </w:rPr>
        <w:t>Пирдоп</w:t>
      </w:r>
      <w:r w:rsidRPr="00D7624E">
        <w:rPr>
          <w:sz w:val="24"/>
          <w:szCs w:val="24"/>
          <w:lang w:val="bg-BG" w:eastAsia="en-US"/>
        </w:rPr>
        <w:t xml:space="preserve"> и Изпълнителя) не дължат неустойки или пропуснати ползи една към друга от какъвто и да било характер и/или предмет, които са в обхвата на проекта, за който липсва сключен договор за отпусната финансова помощ. </w:t>
      </w:r>
    </w:p>
    <w:p w14:paraId="28526383" w14:textId="77777777" w:rsidR="00D22E86" w:rsidRPr="00726006" w:rsidRDefault="00D22E86" w:rsidP="00D22E86">
      <w:pPr>
        <w:shd w:val="clear" w:color="auto" w:fill="FFFFFF"/>
        <w:ind w:firstLine="720"/>
        <w:jc w:val="both"/>
        <w:rPr>
          <w:sz w:val="24"/>
          <w:szCs w:val="24"/>
          <w:lang w:val="bg-BG" w:eastAsia="en-US"/>
        </w:rPr>
      </w:pPr>
      <w:r w:rsidRPr="008C54B5">
        <w:rPr>
          <w:b/>
          <w:sz w:val="24"/>
          <w:szCs w:val="24"/>
          <w:lang w:val="bg-BG" w:eastAsia="en-US"/>
        </w:rPr>
        <w:t>(9)</w:t>
      </w:r>
      <w:r w:rsidRPr="00726006">
        <w:rPr>
          <w:sz w:val="24"/>
          <w:szCs w:val="24"/>
          <w:lang w:val="bg-BG" w:eastAsia="en-US"/>
        </w:rPr>
        <w:t xml:space="preserve">  Разплащането за всички дейности при изпълнение</w:t>
      </w:r>
      <w:r>
        <w:rPr>
          <w:sz w:val="24"/>
          <w:szCs w:val="24"/>
          <w:lang w:val="bg-BG" w:eastAsia="en-US"/>
        </w:rPr>
        <w:t>то</w:t>
      </w:r>
      <w:r w:rsidRPr="00726006">
        <w:rPr>
          <w:sz w:val="24"/>
          <w:szCs w:val="24"/>
          <w:lang w:val="bg-BG" w:eastAsia="en-US"/>
        </w:rPr>
        <w:t xml:space="preserve"> на настоящия договор се осъществява до размера на одобрения разход от ДФЗ за изплащане на субсидия за съответната дейност.</w:t>
      </w:r>
    </w:p>
    <w:p w14:paraId="7BC0708D" w14:textId="77777777" w:rsidR="00D22E86" w:rsidRPr="00D7624E" w:rsidRDefault="00D22E86" w:rsidP="00D22E86">
      <w:pPr>
        <w:shd w:val="clear" w:color="auto" w:fill="FFFFFF"/>
        <w:ind w:firstLine="720"/>
        <w:jc w:val="both"/>
        <w:rPr>
          <w:color w:val="000000"/>
          <w:sz w:val="24"/>
          <w:szCs w:val="24"/>
          <w:lang w:val="bg-BG" w:eastAsia="en-US"/>
        </w:rPr>
      </w:pPr>
    </w:p>
    <w:p w14:paraId="20AADADE" w14:textId="77777777" w:rsidR="00D22E86" w:rsidRPr="00D7624E" w:rsidRDefault="00D22E86" w:rsidP="00D22E86">
      <w:pPr>
        <w:keepNext/>
        <w:widowControl w:val="0"/>
        <w:shd w:val="clear" w:color="auto" w:fill="FFFFFF"/>
        <w:tabs>
          <w:tab w:val="left" w:pos="720"/>
        </w:tabs>
        <w:jc w:val="center"/>
        <w:outlineLvl w:val="1"/>
        <w:rPr>
          <w:b/>
          <w:sz w:val="24"/>
          <w:szCs w:val="24"/>
          <w:lang w:val="bg-BG" w:eastAsia="en-US"/>
        </w:rPr>
      </w:pPr>
      <w:r w:rsidRPr="00D7624E">
        <w:rPr>
          <w:b/>
          <w:sz w:val="24"/>
          <w:szCs w:val="24"/>
          <w:lang w:val="bg-BG" w:eastAsia="en-US"/>
        </w:rPr>
        <w:t>РАЗДЕЛ ІІІ. СРОК НА ДЕЙСТВИЕ</w:t>
      </w:r>
    </w:p>
    <w:p w14:paraId="559B440C" w14:textId="77777777" w:rsidR="00D22E86" w:rsidRPr="00D7624E" w:rsidRDefault="00D22E86" w:rsidP="00D22E86">
      <w:pPr>
        <w:shd w:val="clear" w:color="auto" w:fill="FFFFFF"/>
        <w:tabs>
          <w:tab w:val="left" w:pos="0"/>
          <w:tab w:val="left" w:pos="720"/>
        </w:tabs>
        <w:jc w:val="both"/>
        <w:rPr>
          <w:sz w:val="24"/>
          <w:szCs w:val="24"/>
          <w:lang w:val="bg-BG" w:eastAsia="en-US"/>
        </w:rPr>
      </w:pPr>
      <w:r w:rsidRPr="00D7624E">
        <w:rPr>
          <w:b/>
          <w:sz w:val="24"/>
          <w:szCs w:val="24"/>
          <w:lang w:val="bg-BG" w:eastAsia="en-US"/>
        </w:rPr>
        <w:tab/>
        <w:t xml:space="preserve">Чл. 4. (1). </w:t>
      </w:r>
      <w:r w:rsidRPr="00D7624E">
        <w:rPr>
          <w:sz w:val="24"/>
          <w:szCs w:val="24"/>
          <w:lang w:val="bg-BG" w:eastAsia="en-US"/>
        </w:rPr>
        <w:t>Срокът за изпълнение на работата възложена с предмета на договора за настоящата поръчка е както следва:</w:t>
      </w:r>
    </w:p>
    <w:p w14:paraId="408E728D" w14:textId="77777777" w:rsidR="00D22E86" w:rsidRPr="00CB0D58" w:rsidRDefault="00D22E86" w:rsidP="00D22E86">
      <w:pPr>
        <w:numPr>
          <w:ilvl w:val="0"/>
          <w:numId w:val="4"/>
        </w:numPr>
        <w:shd w:val="clear" w:color="auto" w:fill="FFFFFF"/>
        <w:tabs>
          <w:tab w:val="left" w:pos="851"/>
        </w:tabs>
        <w:autoSpaceDE w:val="0"/>
        <w:autoSpaceDN w:val="0"/>
        <w:adjustRightInd w:val="0"/>
        <w:ind w:left="0" w:firstLine="567"/>
        <w:jc w:val="both"/>
        <w:rPr>
          <w:sz w:val="24"/>
          <w:szCs w:val="24"/>
          <w:lang w:val="bg-BG" w:eastAsia="en-US"/>
        </w:rPr>
      </w:pPr>
      <w:r w:rsidRPr="00CB0D58">
        <w:rPr>
          <w:sz w:val="24"/>
          <w:szCs w:val="24"/>
          <w:u w:val="single"/>
          <w:lang w:val="bg-BG" w:eastAsia="en-US"/>
        </w:rPr>
        <w:t>За Дейност 1:</w:t>
      </w:r>
      <w:r w:rsidRPr="00CB0D58">
        <w:rPr>
          <w:sz w:val="24"/>
          <w:szCs w:val="24"/>
          <w:lang w:val="bg-BG" w:eastAsia="en-US"/>
        </w:rPr>
        <w:t xml:space="preserve"> </w:t>
      </w:r>
    </w:p>
    <w:p w14:paraId="33CD5E2B" w14:textId="77777777" w:rsidR="00D22E86" w:rsidRPr="00CB0D58" w:rsidRDefault="00D22E86" w:rsidP="00D22E86">
      <w:pPr>
        <w:shd w:val="clear" w:color="auto" w:fill="FFFFFF"/>
        <w:autoSpaceDE w:val="0"/>
        <w:autoSpaceDN w:val="0"/>
        <w:adjustRightInd w:val="0"/>
        <w:jc w:val="both"/>
        <w:rPr>
          <w:sz w:val="24"/>
          <w:szCs w:val="24"/>
          <w:lang w:val="bg-BG" w:eastAsia="en-US"/>
        </w:rPr>
      </w:pPr>
      <w:r w:rsidRPr="00CB0D58">
        <w:rPr>
          <w:sz w:val="24"/>
          <w:szCs w:val="24"/>
          <w:lang w:val="bg-BG" w:eastAsia="en-US"/>
        </w:rPr>
        <w:tab/>
        <w:t xml:space="preserve">Изготвянето на Заявлението за подпомагане и комплектоването на необходимите документи по всяко едно от проектните предложения ще се извърши след датата на получено при Изпълнителя, уведомително писмо от Възложителя за стартиране изпълнението на съответните дейности. </w:t>
      </w:r>
      <w:r w:rsidRPr="00920D41">
        <w:rPr>
          <w:rFonts w:eastAsia="Arial Unicode MS" w:cs="Arial Unicode MS"/>
          <w:color w:val="000000"/>
          <w:sz w:val="24"/>
          <w:szCs w:val="24"/>
          <w:lang w:val="bg-BG" w:eastAsia="en-US"/>
        </w:rPr>
        <w:t xml:space="preserve">Крайният срок за изпълнение на възложените с уведомлението дейности, е не по късно от </w:t>
      </w:r>
      <w:r w:rsidRPr="00920D41">
        <w:rPr>
          <w:rFonts w:eastAsia="Arial Unicode MS" w:cs="Arial Unicode MS"/>
          <w:b/>
          <w:color w:val="000000"/>
          <w:sz w:val="24"/>
          <w:szCs w:val="24"/>
          <w:lang w:val="bg-BG" w:eastAsia="en-US"/>
        </w:rPr>
        <w:t>5 (пет) календарни дни</w:t>
      </w:r>
      <w:r w:rsidRPr="00920D41">
        <w:rPr>
          <w:rFonts w:eastAsia="Arial Unicode MS" w:cs="Arial Unicode MS"/>
          <w:color w:val="000000"/>
          <w:sz w:val="24"/>
          <w:szCs w:val="24"/>
          <w:lang w:val="bg-BG" w:eastAsia="en-US"/>
        </w:rPr>
        <w:t xml:space="preserve">, предхождащи крайната дата за прием на проектни предложения по Подмярка 7.2. „Инвестиции в създаването, подобряването или разширяването на всички видове малка по мащаби инфраструктура“, Заповед за определяне на период на прием на заявления за подпомагане </w:t>
      </w:r>
      <w:r w:rsidRPr="00920D41">
        <w:rPr>
          <w:rFonts w:eastAsia="Arial Unicode MS" w:cs="Arial Unicode MS"/>
          <w:color w:val="000000"/>
          <w:sz w:val="24"/>
          <w:szCs w:val="24"/>
          <w:lang w:val="bg-BG" w:eastAsia="en-US"/>
        </w:rPr>
        <w:lastRenderedPageBreak/>
        <w:t>по Подмярка 7.2. „Инвестиции в създаването, подобряването или разширяването на всички видове малка по мащаби инфраструктура“, одобрена от Министъра на земеделието и храните  и публикувана на официалната интернет страница на „Програма за развитие на селските райони 2014-2020 г.” и МЗХ.</w:t>
      </w:r>
    </w:p>
    <w:p w14:paraId="68A27461" w14:textId="77777777" w:rsidR="00D22E86" w:rsidRPr="00CB0D58" w:rsidRDefault="00D22E86" w:rsidP="00D22E86">
      <w:pPr>
        <w:shd w:val="clear" w:color="auto" w:fill="FFFFFF"/>
        <w:autoSpaceDE w:val="0"/>
        <w:autoSpaceDN w:val="0"/>
        <w:adjustRightInd w:val="0"/>
        <w:jc w:val="both"/>
        <w:rPr>
          <w:sz w:val="24"/>
          <w:szCs w:val="24"/>
          <w:lang w:val="bg-BG" w:eastAsia="en-US"/>
        </w:rPr>
      </w:pPr>
      <w:r w:rsidRPr="00CB0D58">
        <w:rPr>
          <w:sz w:val="24"/>
          <w:szCs w:val="24"/>
          <w:lang w:val="bg-BG" w:eastAsia="en-US"/>
        </w:rPr>
        <w:tab/>
        <w:t>Всички документи следва да бъдат изготвени по образец на „Програма за развитие на селските райони 2014-2020 г.</w:t>
      </w:r>
    </w:p>
    <w:p w14:paraId="3B57A87F" w14:textId="77777777" w:rsidR="00D22E86" w:rsidRPr="00CB0D58" w:rsidRDefault="00D22E86" w:rsidP="00D22E86">
      <w:pPr>
        <w:numPr>
          <w:ilvl w:val="0"/>
          <w:numId w:val="4"/>
        </w:numPr>
        <w:shd w:val="clear" w:color="auto" w:fill="FFFFFF"/>
        <w:tabs>
          <w:tab w:val="left" w:pos="851"/>
        </w:tabs>
        <w:autoSpaceDE w:val="0"/>
        <w:autoSpaceDN w:val="0"/>
        <w:adjustRightInd w:val="0"/>
        <w:ind w:left="0" w:firstLine="567"/>
        <w:jc w:val="both"/>
        <w:rPr>
          <w:sz w:val="24"/>
          <w:szCs w:val="24"/>
          <w:lang w:val="bg-BG" w:eastAsia="en-US"/>
        </w:rPr>
      </w:pPr>
      <w:r w:rsidRPr="00CB0D58">
        <w:rPr>
          <w:sz w:val="24"/>
          <w:szCs w:val="24"/>
          <w:u w:val="single"/>
          <w:lang w:val="bg-BG" w:eastAsia="en-US"/>
        </w:rPr>
        <w:t>За дейност 2:</w:t>
      </w:r>
      <w:r w:rsidRPr="00CB0D58">
        <w:rPr>
          <w:sz w:val="24"/>
          <w:szCs w:val="24"/>
          <w:lang w:val="bg-BG" w:eastAsia="en-US"/>
        </w:rPr>
        <w:t xml:space="preserve"> </w:t>
      </w:r>
    </w:p>
    <w:p w14:paraId="2CE7E242" w14:textId="77777777" w:rsidR="00D22E86" w:rsidRPr="00CB0D58" w:rsidRDefault="00D22E86" w:rsidP="00D22E86">
      <w:pPr>
        <w:shd w:val="clear" w:color="auto" w:fill="FFFFFF"/>
        <w:autoSpaceDE w:val="0"/>
        <w:autoSpaceDN w:val="0"/>
        <w:adjustRightInd w:val="0"/>
        <w:jc w:val="both"/>
        <w:rPr>
          <w:sz w:val="24"/>
          <w:szCs w:val="24"/>
          <w:lang w:val="bg-BG" w:eastAsia="en-US"/>
        </w:rPr>
      </w:pPr>
      <w:r w:rsidRPr="00CB0D58">
        <w:rPr>
          <w:sz w:val="24"/>
          <w:szCs w:val="24"/>
          <w:lang w:val="bg-BG" w:eastAsia="en-US"/>
        </w:rPr>
        <w:tab/>
        <w:t>В случай на сключен договор за отпускане на финансова помощ, за финансиране на проекта, Възложителят ще изпрати до Изпълнителя, уведомително писмо за стартиране изпълнението на проекта, който се финансира въз основа на сключен договор с Държавен фонд „Земеделие“ (ДФЗ).</w:t>
      </w:r>
    </w:p>
    <w:p w14:paraId="56DFDAD0" w14:textId="77777777" w:rsidR="00D22E86" w:rsidRPr="00CB0D58" w:rsidRDefault="00D22E86" w:rsidP="00D22E86">
      <w:pPr>
        <w:shd w:val="clear" w:color="auto" w:fill="FFFFFF"/>
        <w:autoSpaceDE w:val="0"/>
        <w:autoSpaceDN w:val="0"/>
        <w:adjustRightInd w:val="0"/>
        <w:jc w:val="both"/>
        <w:rPr>
          <w:sz w:val="24"/>
          <w:szCs w:val="24"/>
          <w:lang w:val="bg-BG" w:eastAsia="en-US"/>
        </w:rPr>
      </w:pPr>
      <w:r w:rsidRPr="00CB0D58">
        <w:rPr>
          <w:sz w:val="24"/>
          <w:szCs w:val="24"/>
          <w:lang w:val="bg-BG" w:eastAsia="en-US"/>
        </w:rPr>
        <w:t xml:space="preserve">       </w:t>
      </w:r>
      <w:r w:rsidRPr="00CB0D58">
        <w:rPr>
          <w:sz w:val="24"/>
          <w:szCs w:val="24"/>
          <w:lang w:val="bg-BG" w:eastAsia="en-US"/>
        </w:rPr>
        <w:tab/>
        <w:t xml:space="preserve">В срок не по-късно от </w:t>
      </w:r>
      <w:r w:rsidRPr="00CB0D58">
        <w:rPr>
          <w:b/>
          <w:sz w:val="24"/>
          <w:szCs w:val="24"/>
          <w:lang w:val="bg-BG" w:eastAsia="en-US"/>
        </w:rPr>
        <w:t>10 (десет) календарни дни, включително,</w:t>
      </w:r>
      <w:r w:rsidRPr="00CB0D58">
        <w:rPr>
          <w:sz w:val="24"/>
          <w:szCs w:val="24"/>
          <w:lang w:val="bg-BG" w:eastAsia="en-US"/>
        </w:rPr>
        <w:t xml:space="preserve"> след датата на получено уведомителното писмо за стартиране изпълнението на проекта, Изпълнителят е длъжен да изготви Списък с планираните обществени поръчки и Описателен документ към него, в които да изложи изискуемата информация за проекта, за който се отнасят.</w:t>
      </w:r>
    </w:p>
    <w:p w14:paraId="64DA396C" w14:textId="77777777" w:rsidR="00D22E86" w:rsidRPr="00CB0D58" w:rsidRDefault="00D22E86" w:rsidP="00D22E86">
      <w:pPr>
        <w:shd w:val="clear" w:color="auto" w:fill="FFFFFF"/>
        <w:tabs>
          <w:tab w:val="left" w:pos="709"/>
        </w:tabs>
        <w:autoSpaceDE w:val="0"/>
        <w:autoSpaceDN w:val="0"/>
        <w:adjustRightInd w:val="0"/>
        <w:jc w:val="both"/>
        <w:rPr>
          <w:sz w:val="24"/>
          <w:szCs w:val="24"/>
          <w:lang w:val="bg-BG" w:eastAsia="en-US"/>
        </w:rPr>
      </w:pPr>
      <w:r w:rsidRPr="00CB0D58">
        <w:rPr>
          <w:sz w:val="24"/>
          <w:szCs w:val="24"/>
          <w:lang w:val="bg-BG" w:eastAsia="en-US"/>
        </w:rPr>
        <w:t xml:space="preserve">        </w:t>
      </w:r>
      <w:r w:rsidRPr="00CB0D58">
        <w:rPr>
          <w:sz w:val="24"/>
          <w:szCs w:val="24"/>
          <w:lang w:val="bg-BG" w:eastAsia="en-US"/>
        </w:rPr>
        <w:tab/>
        <w:t>След получено одобрение от ДФЗ, на Списъка с планираните обществени поръчки и Описателен документ към него, Възложителят изпраща до Изпълнителя, уведомително писмо за стартиране изготвянето на документите за избор на изпълнители по реда на ЗОП, за възлагане на обществените поръчки, във връзка с изпълнение на дейностите по съответния проект, за който има сключен договор за отпусната финансова помощ.</w:t>
      </w:r>
    </w:p>
    <w:p w14:paraId="22D9D89A" w14:textId="77777777" w:rsidR="00D22E86" w:rsidRPr="00CB0D58" w:rsidRDefault="00D22E86" w:rsidP="00D22E86">
      <w:pPr>
        <w:shd w:val="clear" w:color="auto" w:fill="FFFFFF"/>
        <w:tabs>
          <w:tab w:val="left" w:pos="709"/>
        </w:tabs>
        <w:autoSpaceDE w:val="0"/>
        <w:autoSpaceDN w:val="0"/>
        <w:adjustRightInd w:val="0"/>
        <w:jc w:val="both"/>
        <w:rPr>
          <w:sz w:val="24"/>
          <w:szCs w:val="24"/>
          <w:lang w:val="bg-BG" w:eastAsia="en-US"/>
        </w:rPr>
      </w:pPr>
      <w:r w:rsidRPr="00CB0D58">
        <w:rPr>
          <w:sz w:val="24"/>
          <w:szCs w:val="24"/>
          <w:lang w:val="bg-BG" w:eastAsia="en-US"/>
        </w:rPr>
        <w:t xml:space="preserve">        </w:t>
      </w:r>
      <w:r w:rsidRPr="00CB0D58">
        <w:rPr>
          <w:sz w:val="24"/>
          <w:szCs w:val="24"/>
          <w:lang w:val="bg-BG" w:eastAsia="en-US"/>
        </w:rPr>
        <w:tab/>
        <w:t xml:space="preserve">Изпълнителят е длъжен в срок </w:t>
      </w:r>
      <w:r w:rsidRPr="00CB0D58">
        <w:rPr>
          <w:b/>
          <w:sz w:val="24"/>
          <w:szCs w:val="24"/>
          <w:lang w:val="bg-BG" w:eastAsia="en-US"/>
        </w:rPr>
        <w:t>до</w:t>
      </w:r>
      <w:r w:rsidRPr="00CB0D58">
        <w:rPr>
          <w:sz w:val="24"/>
          <w:szCs w:val="24"/>
          <w:lang w:val="bg-BG" w:eastAsia="en-US"/>
        </w:rPr>
        <w:t xml:space="preserve"> </w:t>
      </w:r>
      <w:r w:rsidRPr="00CB0D58">
        <w:rPr>
          <w:b/>
          <w:sz w:val="24"/>
          <w:szCs w:val="24"/>
          <w:lang w:val="bg-BG" w:eastAsia="en-US"/>
        </w:rPr>
        <w:t>30 (тридесет) календарни дни, включително,</w:t>
      </w:r>
      <w:r w:rsidRPr="00CB0D58">
        <w:rPr>
          <w:sz w:val="24"/>
          <w:szCs w:val="24"/>
          <w:lang w:val="bg-BG" w:eastAsia="en-US"/>
        </w:rPr>
        <w:t xml:space="preserve"> след датата на получено уведомително писмо от Възложителя, да изготви пълния пакет от документации необходими за възлагане на обществените поръчки по проекта, за който има сключен договор за отпускане на финансова помощ, с всички необходими образци и реквизити, съгласно изискванията на Закона за обществените поръчки и ПРСР 2014-2020 г.</w:t>
      </w:r>
      <w:r w:rsidRPr="00CB0D58">
        <w:rPr>
          <w:b/>
          <w:sz w:val="24"/>
          <w:szCs w:val="24"/>
          <w:lang w:val="bg-BG" w:eastAsia="en-US"/>
        </w:rPr>
        <w:t xml:space="preserve"> </w:t>
      </w:r>
    </w:p>
    <w:p w14:paraId="1A5742CC" w14:textId="77777777" w:rsidR="00D22E86" w:rsidRPr="00CB0D58" w:rsidRDefault="00D22E86" w:rsidP="00D22E86">
      <w:pPr>
        <w:shd w:val="clear" w:color="auto" w:fill="FFFFFF"/>
        <w:autoSpaceDE w:val="0"/>
        <w:autoSpaceDN w:val="0"/>
        <w:adjustRightInd w:val="0"/>
        <w:jc w:val="both"/>
        <w:rPr>
          <w:sz w:val="24"/>
          <w:szCs w:val="24"/>
          <w:lang w:val="bg-BG" w:eastAsia="en-US"/>
        </w:rPr>
      </w:pPr>
      <w:r w:rsidRPr="00CB0D58">
        <w:rPr>
          <w:sz w:val="24"/>
          <w:szCs w:val="24"/>
          <w:lang w:val="bg-BG" w:eastAsia="en-US"/>
        </w:rPr>
        <w:tab/>
      </w:r>
      <w:r w:rsidRPr="00280512">
        <w:rPr>
          <w:sz w:val="24"/>
          <w:szCs w:val="24"/>
          <w:lang w:val="bg-BG" w:eastAsia="en-US"/>
        </w:rPr>
        <w:t>Срокът за изпълнение на съответните задачи по управление, изпълнение и отчитане на проекта както и подготовката на заявки за плащане, започва своето действие за проекта, след сключване на договор за отпускане на финансова помощ за финансирането му и съгласно уведомително писмо на Възложителя до Изпълнителя</w:t>
      </w:r>
      <w:r w:rsidRPr="00CB0D58">
        <w:rPr>
          <w:sz w:val="24"/>
          <w:szCs w:val="24"/>
          <w:lang w:val="bg-BG" w:eastAsia="en-US"/>
        </w:rPr>
        <w:t>.</w:t>
      </w:r>
    </w:p>
    <w:p w14:paraId="20AA3E17" w14:textId="77777777" w:rsidR="00D22E86" w:rsidRPr="00920D41" w:rsidRDefault="00D22E86" w:rsidP="00D22E86">
      <w:pPr>
        <w:shd w:val="clear" w:color="auto" w:fill="FFFFFF"/>
        <w:autoSpaceDE w:val="0"/>
        <w:autoSpaceDN w:val="0"/>
        <w:adjustRightInd w:val="0"/>
        <w:jc w:val="both"/>
        <w:rPr>
          <w:rFonts w:eastAsia="Arial Unicode MS" w:cs="Arial Unicode MS"/>
          <w:sz w:val="24"/>
          <w:szCs w:val="24"/>
          <w:lang w:val="bg-BG" w:eastAsia="en-US"/>
        </w:rPr>
      </w:pPr>
      <w:r w:rsidRPr="00CB0D58">
        <w:rPr>
          <w:sz w:val="24"/>
          <w:szCs w:val="24"/>
          <w:lang w:val="bg-BG" w:eastAsia="en-US"/>
        </w:rPr>
        <w:t xml:space="preserve">   </w:t>
      </w:r>
      <w:r w:rsidRPr="00CB0D58">
        <w:rPr>
          <w:sz w:val="24"/>
          <w:szCs w:val="24"/>
          <w:lang w:val="bg-BG" w:eastAsia="en-US"/>
        </w:rPr>
        <w:tab/>
      </w:r>
      <w:r w:rsidRPr="00920D41">
        <w:rPr>
          <w:rFonts w:eastAsia="Arial Unicode MS" w:cs="Arial Unicode MS"/>
          <w:sz w:val="24"/>
          <w:szCs w:val="24"/>
          <w:lang w:val="bg-BG" w:eastAsia="en-US"/>
        </w:rPr>
        <w:t>Предоставянето на консултантски услуги при управлението, изпълнението и отчитането на проектното предложение в случай на сключен договор за отпусната финансова помощ по ПРСР 2014-2020 г. следва да се извършва в срок до получаване на окончателно плащане по проекта от Държавен фонд „Земеделие“ и съгласно уведомително писмо на Възложителя до Изпълнителя.</w:t>
      </w:r>
    </w:p>
    <w:p w14:paraId="3E1CB1C0" w14:textId="77777777" w:rsidR="00D22E86" w:rsidRPr="00920D41" w:rsidRDefault="00D22E86" w:rsidP="00D22E86">
      <w:pPr>
        <w:shd w:val="clear" w:color="auto" w:fill="FFFFFF"/>
        <w:autoSpaceDE w:val="0"/>
        <w:autoSpaceDN w:val="0"/>
        <w:adjustRightInd w:val="0"/>
        <w:jc w:val="both"/>
        <w:rPr>
          <w:sz w:val="24"/>
          <w:szCs w:val="24"/>
          <w:lang w:val="bg-BG" w:eastAsia="en-US"/>
        </w:rPr>
      </w:pPr>
      <w:r w:rsidRPr="00920D41">
        <w:rPr>
          <w:rFonts w:eastAsia="Arial Unicode MS" w:cs="Arial Unicode MS"/>
          <w:b/>
          <w:sz w:val="24"/>
          <w:szCs w:val="24"/>
          <w:lang w:val="bg-BG" w:eastAsia="en-US"/>
        </w:rPr>
        <w:t>Краен срок за изпълнение на поръчката 31.12.2020 г.</w:t>
      </w:r>
    </w:p>
    <w:p w14:paraId="6DDBF1D5" w14:textId="77777777" w:rsidR="00D22E86" w:rsidRPr="00D7624E" w:rsidRDefault="00D22E86" w:rsidP="00D22E86">
      <w:pPr>
        <w:shd w:val="clear" w:color="auto" w:fill="FFFFFF"/>
        <w:tabs>
          <w:tab w:val="left" w:pos="709"/>
        </w:tabs>
        <w:autoSpaceDE w:val="0"/>
        <w:autoSpaceDN w:val="0"/>
        <w:adjustRightInd w:val="0"/>
        <w:jc w:val="both"/>
        <w:rPr>
          <w:sz w:val="24"/>
          <w:szCs w:val="24"/>
          <w:lang w:val="bg-BG" w:eastAsia="en-US"/>
        </w:rPr>
      </w:pPr>
      <w:r w:rsidRPr="00D7624E">
        <w:rPr>
          <w:sz w:val="24"/>
          <w:szCs w:val="24"/>
          <w:lang w:val="bg-BG" w:eastAsia="en-US"/>
        </w:rPr>
        <w:tab/>
      </w:r>
      <w:r w:rsidRPr="00D7624E">
        <w:rPr>
          <w:b/>
          <w:sz w:val="24"/>
          <w:szCs w:val="24"/>
          <w:lang w:val="bg-BG" w:eastAsia="en-US"/>
        </w:rPr>
        <w:t>(2)</w:t>
      </w:r>
      <w:r w:rsidRPr="00D7624E">
        <w:rPr>
          <w:sz w:val="24"/>
          <w:szCs w:val="24"/>
          <w:lang w:val="bg-BG" w:eastAsia="en-US"/>
        </w:rPr>
        <w:t xml:space="preserve"> Всички дейности се приемат с двустранно подписани приемо-предавателни протоколи, в съответствие с изискванията на ПРСР 201</w:t>
      </w:r>
      <w:r w:rsidRPr="001A74E3">
        <w:rPr>
          <w:sz w:val="24"/>
          <w:szCs w:val="24"/>
          <w:lang w:val="bg-BG" w:eastAsia="en-US"/>
        </w:rPr>
        <w:t>4</w:t>
      </w:r>
      <w:r w:rsidRPr="00D7624E">
        <w:rPr>
          <w:sz w:val="24"/>
          <w:szCs w:val="24"/>
          <w:lang w:val="bg-BG" w:eastAsia="en-US"/>
        </w:rPr>
        <w:t xml:space="preserve">-2020г.. </w:t>
      </w:r>
    </w:p>
    <w:p w14:paraId="29D9657A" w14:textId="77777777" w:rsidR="00D22E86" w:rsidRPr="00D7624E" w:rsidRDefault="00D22E86" w:rsidP="00D22E86">
      <w:pPr>
        <w:keepNext/>
        <w:widowControl w:val="0"/>
        <w:shd w:val="clear" w:color="auto" w:fill="FFFFFF"/>
        <w:tabs>
          <w:tab w:val="left" w:pos="720"/>
        </w:tabs>
        <w:jc w:val="center"/>
        <w:outlineLvl w:val="2"/>
        <w:rPr>
          <w:b/>
          <w:sz w:val="24"/>
          <w:szCs w:val="24"/>
          <w:lang w:val="bg-BG" w:eastAsia="en-US"/>
        </w:rPr>
      </w:pPr>
    </w:p>
    <w:p w14:paraId="1416BEC8" w14:textId="77777777" w:rsidR="00D22E86" w:rsidRPr="00D7624E" w:rsidRDefault="00D22E86" w:rsidP="00D22E86">
      <w:pPr>
        <w:keepNext/>
        <w:widowControl w:val="0"/>
        <w:shd w:val="clear" w:color="auto" w:fill="FFFFFF"/>
        <w:tabs>
          <w:tab w:val="left" w:pos="720"/>
        </w:tabs>
        <w:jc w:val="center"/>
        <w:outlineLvl w:val="2"/>
        <w:rPr>
          <w:b/>
          <w:sz w:val="24"/>
          <w:szCs w:val="24"/>
          <w:lang w:val="bg-BG" w:eastAsia="en-US"/>
        </w:rPr>
      </w:pPr>
      <w:r w:rsidRPr="00D7624E">
        <w:rPr>
          <w:b/>
          <w:sz w:val="24"/>
          <w:szCs w:val="24"/>
          <w:lang w:val="bg-BG" w:eastAsia="en-US"/>
        </w:rPr>
        <w:t>РАЗДЕЛ ІV. ПРАВА И ЗАДЪЛЖЕНИЯ НА СТРАНИТЕ</w:t>
      </w:r>
    </w:p>
    <w:p w14:paraId="47A1C0BE" w14:textId="77777777" w:rsidR="00D22E86" w:rsidRPr="00D7624E" w:rsidRDefault="00D22E86" w:rsidP="00D22E86">
      <w:pPr>
        <w:widowControl w:val="0"/>
        <w:shd w:val="clear" w:color="auto" w:fill="FFFFFF"/>
        <w:jc w:val="both"/>
        <w:rPr>
          <w:b/>
          <w:sz w:val="24"/>
          <w:szCs w:val="24"/>
          <w:lang w:val="bg-BG" w:eastAsia="en-US"/>
        </w:rPr>
      </w:pPr>
      <w:r w:rsidRPr="00D7624E">
        <w:rPr>
          <w:b/>
          <w:sz w:val="24"/>
          <w:szCs w:val="24"/>
          <w:lang w:val="bg-BG" w:eastAsia="en-US"/>
        </w:rPr>
        <w:t xml:space="preserve"> </w:t>
      </w:r>
      <w:r w:rsidRPr="00D7624E">
        <w:rPr>
          <w:b/>
          <w:sz w:val="24"/>
          <w:szCs w:val="24"/>
          <w:lang w:val="bg-BG" w:eastAsia="en-US"/>
        </w:rPr>
        <w:tab/>
        <w:t xml:space="preserve">Чл. 5. </w:t>
      </w:r>
      <w:r w:rsidRPr="00D7624E">
        <w:rPr>
          <w:sz w:val="24"/>
          <w:szCs w:val="24"/>
          <w:lang w:val="bg-BG" w:eastAsia="en-US"/>
        </w:rPr>
        <w:t xml:space="preserve"> </w:t>
      </w:r>
      <w:r w:rsidRPr="00D7624E">
        <w:rPr>
          <w:b/>
          <w:sz w:val="24"/>
          <w:szCs w:val="24"/>
          <w:lang w:val="bg-BG" w:eastAsia="en-US"/>
        </w:rPr>
        <w:t>ВЪЗЛОЖИТЕЛЯТ се задължава:</w:t>
      </w:r>
    </w:p>
    <w:p w14:paraId="236C1ACF" w14:textId="77777777" w:rsidR="00D22E86" w:rsidRPr="00D7624E" w:rsidRDefault="00D22E86" w:rsidP="00D22E86">
      <w:pPr>
        <w:widowControl w:val="0"/>
        <w:shd w:val="clear" w:color="auto" w:fill="FFFFFF"/>
        <w:ind w:firstLine="720"/>
        <w:jc w:val="both"/>
        <w:rPr>
          <w:sz w:val="24"/>
          <w:szCs w:val="24"/>
          <w:lang w:val="bg-BG" w:eastAsia="en-US"/>
        </w:rPr>
      </w:pPr>
      <w:r w:rsidRPr="00D7624E">
        <w:rPr>
          <w:b/>
          <w:sz w:val="24"/>
          <w:szCs w:val="24"/>
          <w:lang w:val="bg-BG" w:eastAsia="en-US"/>
        </w:rPr>
        <w:t>1.</w:t>
      </w:r>
      <w:r w:rsidRPr="00D7624E">
        <w:rPr>
          <w:sz w:val="24"/>
          <w:szCs w:val="24"/>
          <w:lang w:val="bg-BG" w:eastAsia="en-US"/>
        </w:rPr>
        <w:t xml:space="preserve"> Да заплати на </w:t>
      </w:r>
      <w:r w:rsidRPr="00D7624E">
        <w:rPr>
          <w:b/>
          <w:sz w:val="24"/>
          <w:szCs w:val="24"/>
          <w:lang w:val="bg-BG" w:eastAsia="en-US"/>
        </w:rPr>
        <w:t>ИЗПЪЛНИТЕЛЯ</w:t>
      </w:r>
      <w:r w:rsidRPr="00D7624E">
        <w:rPr>
          <w:sz w:val="24"/>
          <w:szCs w:val="24"/>
          <w:lang w:val="bg-BG" w:eastAsia="en-US"/>
        </w:rPr>
        <w:t xml:space="preserve"> дължимото му по настоящия договор възнаграждение в указания срок;</w:t>
      </w:r>
    </w:p>
    <w:p w14:paraId="054D2C41" w14:textId="77777777" w:rsidR="00D22E86" w:rsidRPr="00D7624E" w:rsidRDefault="00D22E86" w:rsidP="00D22E86">
      <w:pPr>
        <w:widowControl w:val="0"/>
        <w:shd w:val="clear" w:color="auto" w:fill="FFFFFF"/>
        <w:jc w:val="both"/>
        <w:rPr>
          <w:sz w:val="24"/>
          <w:szCs w:val="24"/>
          <w:lang w:val="bg-BG" w:eastAsia="en-US"/>
        </w:rPr>
      </w:pPr>
      <w:r w:rsidRPr="00D7624E">
        <w:rPr>
          <w:sz w:val="24"/>
          <w:szCs w:val="24"/>
          <w:lang w:val="bg-BG" w:eastAsia="en-US"/>
        </w:rPr>
        <w:tab/>
      </w:r>
      <w:r w:rsidRPr="00D7624E">
        <w:rPr>
          <w:b/>
          <w:sz w:val="24"/>
          <w:szCs w:val="24"/>
          <w:lang w:val="bg-BG" w:eastAsia="en-US"/>
        </w:rPr>
        <w:t>2.</w:t>
      </w:r>
      <w:r w:rsidRPr="00D7624E">
        <w:rPr>
          <w:sz w:val="24"/>
          <w:szCs w:val="24"/>
          <w:lang w:val="bg-BG" w:eastAsia="en-US"/>
        </w:rPr>
        <w:t xml:space="preserve"> Да предостави на разположение на </w:t>
      </w:r>
      <w:r w:rsidRPr="00D7624E">
        <w:rPr>
          <w:b/>
          <w:sz w:val="24"/>
          <w:szCs w:val="24"/>
          <w:lang w:val="bg-BG" w:eastAsia="en-US"/>
        </w:rPr>
        <w:t>ИЗПЪЛНИТЕЛЯ</w:t>
      </w:r>
      <w:r w:rsidRPr="00D7624E">
        <w:rPr>
          <w:sz w:val="24"/>
          <w:szCs w:val="24"/>
          <w:lang w:val="bg-BG" w:eastAsia="en-US"/>
        </w:rPr>
        <w:t xml:space="preserve"> всички документи и данни необходими за изпълнение на предмета на настоящия договор; </w:t>
      </w:r>
    </w:p>
    <w:p w14:paraId="7CA75DCD" w14:textId="77777777" w:rsidR="00D22E86" w:rsidRPr="00D7624E" w:rsidRDefault="00D22E86" w:rsidP="00D22E86">
      <w:pPr>
        <w:widowControl w:val="0"/>
        <w:shd w:val="clear" w:color="auto" w:fill="FFFFFF"/>
        <w:ind w:firstLine="720"/>
        <w:jc w:val="both"/>
        <w:rPr>
          <w:sz w:val="24"/>
          <w:szCs w:val="24"/>
          <w:lang w:val="bg-BG" w:eastAsia="en-US"/>
        </w:rPr>
      </w:pPr>
      <w:r w:rsidRPr="00D7624E">
        <w:rPr>
          <w:b/>
          <w:sz w:val="24"/>
          <w:szCs w:val="24"/>
          <w:lang w:val="bg-BG" w:eastAsia="en-US"/>
        </w:rPr>
        <w:t>3.</w:t>
      </w:r>
      <w:r w:rsidRPr="00D7624E">
        <w:rPr>
          <w:sz w:val="24"/>
          <w:szCs w:val="24"/>
          <w:lang w:val="bg-BG" w:eastAsia="en-US"/>
        </w:rPr>
        <w:t xml:space="preserve"> Да осигурява необходимото административно и техническо съдействие за изпълнение на настоящия договор;</w:t>
      </w:r>
    </w:p>
    <w:p w14:paraId="3BC67769" w14:textId="77777777" w:rsidR="00D22E86" w:rsidRPr="00D7624E" w:rsidRDefault="00D22E86" w:rsidP="00D22E86">
      <w:pPr>
        <w:shd w:val="clear" w:color="auto" w:fill="FFFFFF"/>
        <w:tabs>
          <w:tab w:val="left" w:pos="1080"/>
        </w:tabs>
        <w:suppressAutoHyphens/>
        <w:jc w:val="both"/>
        <w:rPr>
          <w:sz w:val="24"/>
          <w:szCs w:val="24"/>
          <w:lang w:val="bg-BG" w:eastAsia="en-US"/>
        </w:rPr>
      </w:pPr>
      <w:r w:rsidRPr="00D7624E">
        <w:rPr>
          <w:sz w:val="24"/>
          <w:szCs w:val="24"/>
          <w:lang w:val="bg-BG" w:eastAsia="en-US"/>
        </w:rPr>
        <w:t xml:space="preserve">            </w:t>
      </w:r>
      <w:r w:rsidRPr="00D7624E">
        <w:rPr>
          <w:b/>
          <w:sz w:val="24"/>
          <w:szCs w:val="24"/>
          <w:lang w:val="bg-BG" w:eastAsia="en-US"/>
        </w:rPr>
        <w:t>4.</w:t>
      </w:r>
      <w:r w:rsidRPr="00D7624E">
        <w:rPr>
          <w:sz w:val="24"/>
          <w:szCs w:val="24"/>
          <w:lang w:val="bg-BG" w:eastAsia="en-US"/>
        </w:rPr>
        <w:t xml:space="preserve">  Да уведоми писмено </w:t>
      </w:r>
      <w:r w:rsidRPr="00D7624E">
        <w:rPr>
          <w:b/>
          <w:sz w:val="24"/>
          <w:szCs w:val="24"/>
          <w:lang w:val="bg-BG" w:eastAsia="en-US"/>
        </w:rPr>
        <w:t>ИЗПЪЛНИТЕЛЯ</w:t>
      </w:r>
      <w:r w:rsidRPr="00D7624E">
        <w:rPr>
          <w:sz w:val="24"/>
          <w:szCs w:val="24"/>
          <w:lang w:val="bg-BG" w:eastAsia="en-US"/>
        </w:rPr>
        <w:t xml:space="preserve"> в предвидените в този договор случаи.</w:t>
      </w:r>
    </w:p>
    <w:p w14:paraId="47DFCD63" w14:textId="77777777" w:rsidR="00D22E86" w:rsidRPr="00D7624E" w:rsidRDefault="00D22E86" w:rsidP="00D22E86">
      <w:pPr>
        <w:widowControl w:val="0"/>
        <w:shd w:val="clear" w:color="auto" w:fill="FFFFFF"/>
        <w:ind w:firstLine="708"/>
        <w:jc w:val="both"/>
        <w:rPr>
          <w:b/>
          <w:sz w:val="24"/>
          <w:szCs w:val="24"/>
          <w:lang w:val="bg-BG" w:eastAsia="en-US"/>
        </w:rPr>
      </w:pPr>
    </w:p>
    <w:p w14:paraId="6FD72B6C" w14:textId="77777777" w:rsidR="00D22E86" w:rsidRPr="00D7624E" w:rsidRDefault="00D22E86" w:rsidP="00D22E86">
      <w:pPr>
        <w:widowControl w:val="0"/>
        <w:shd w:val="clear" w:color="auto" w:fill="FFFFFF"/>
        <w:ind w:firstLine="708"/>
        <w:jc w:val="both"/>
        <w:rPr>
          <w:b/>
          <w:sz w:val="24"/>
          <w:szCs w:val="24"/>
          <w:lang w:val="bg-BG" w:eastAsia="en-US"/>
        </w:rPr>
      </w:pPr>
      <w:r w:rsidRPr="00D7624E">
        <w:rPr>
          <w:b/>
          <w:sz w:val="24"/>
          <w:szCs w:val="24"/>
          <w:lang w:val="bg-BG" w:eastAsia="en-US"/>
        </w:rPr>
        <w:t>Чл. 6. (1)</w:t>
      </w:r>
      <w:r w:rsidRPr="00D7624E">
        <w:rPr>
          <w:sz w:val="24"/>
          <w:szCs w:val="24"/>
          <w:lang w:val="bg-BG" w:eastAsia="en-US"/>
        </w:rPr>
        <w:t xml:space="preserve"> </w:t>
      </w:r>
      <w:r w:rsidRPr="00D7624E">
        <w:rPr>
          <w:b/>
          <w:sz w:val="24"/>
          <w:szCs w:val="24"/>
          <w:lang w:val="bg-BG" w:eastAsia="en-US"/>
        </w:rPr>
        <w:t>ВЪЗЛОЖИТЕЛЯТ има право:</w:t>
      </w:r>
    </w:p>
    <w:p w14:paraId="2CA9D3FC" w14:textId="77777777" w:rsidR="00D22E86" w:rsidRPr="00D7624E" w:rsidRDefault="00D22E86" w:rsidP="00D22E86">
      <w:pPr>
        <w:widowControl w:val="0"/>
        <w:shd w:val="clear" w:color="auto" w:fill="FFFFFF"/>
        <w:ind w:firstLine="720"/>
        <w:jc w:val="both"/>
        <w:rPr>
          <w:sz w:val="24"/>
          <w:szCs w:val="24"/>
          <w:lang w:val="bg-BG" w:eastAsia="en-US"/>
        </w:rPr>
      </w:pPr>
      <w:r w:rsidRPr="00D7624E">
        <w:rPr>
          <w:b/>
          <w:sz w:val="24"/>
          <w:szCs w:val="24"/>
          <w:lang w:val="bg-BG" w:eastAsia="en-US"/>
        </w:rPr>
        <w:t xml:space="preserve">1. </w:t>
      </w:r>
      <w:r w:rsidRPr="00D7624E">
        <w:rPr>
          <w:sz w:val="24"/>
          <w:szCs w:val="24"/>
          <w:lang w:val="bg-BG" w:eastAsia="en-US"/>
        </w:rPr>
        <w:t>Да проверява изпълнението на този договор по всяко време, по начин, не затрудняващ работата  на</w:t>
      </w:r>
      <w:r w:rsidRPr="00D7624E">
        <w:rPr>
          <w:b/>
          <w:sz w:val="24"/>
          <w:szCs w:val="24"/>
          <w:lang w:val="bg-BG" w:eastAsia="en-US"/>
        </w:rPr>
        <w:t xml:space="preserve"> ИЗПЪЛНИТЕЛЯ</w:t>
      </w:r>
      <w:r w:rsidRPr="00D7624E">
        <w:rPr>
          <w:sz w:val="24"/>
          <w:szCs w:val="24"/>
          <w:lang w:val="bg-BG" w:eastAsia="en-US"/>
        </w:rPr>
        <w:t>;</w:t>
      </w:r>
    </w:p>
    <w:p w14:paraId="0A3626DE" w14:textId="77777777" w:rsidR="00D22E86" w:rsidRPr="00D7624E" w:rsidRDefault="00D22E86" w:rsidP="00D22E86">
      <w:pPr>
        <w:widowControl w:val="0"/>
        <w:shd w:val="clear" w:color="auto" w:fill="FFFFFF"/>
        <w:ind w:firstLine="720"/>
        <w:jc w:val="both"/>
        <w:rPr>
          <w:b/>
          <w:sz w:val="24"/>
          <w:szCs w:val="24"/>
          <w:lang w:val="bg-BG" w:eastAsia="en-US"/>
        </w:rPr>
      </w:pPr>
      <w:r w:rsidRPr="00D7624E">
        <w:rPr>
          <w:b/>
          <w:sz w:val="24"/>
          <w:szCs w:val="24"/>
          <w:lang w:val="bg-BG" w:eastAsia="en-US"/>
        </w:rPr>
        <w:t xml:space="preserve">2. </w:t>
      </w:r>
      <w:r w:rsidRPr="00D7624E">
        <w:rPr>
          <w:sz w:val="24"/>
          <w:szCs w:val="24"/>
          <w:lang w:val="bg-BG" w:eastAsia="en-US"/>
        </w:rPr>
        <w:t xml:space="preserve">Да изиска и получи информация от </w:t>
      </w:r>
      <w:r w:rsidRPr="00D7624E">
        <w:rPr>
          <w:b/>
          <w:sz w:val="24"/>
          <w:szCs w:val="24"/>
          <w:lang w:val="bg-BG" w:eastAsia="en-US"/>
        </w:rPr>
        <w:t>ИЗПЪЛНИТЕЛЯ</w:t>
      </w:r>
      <w:r w:rsidRPr="00D7624E">
        <w:rPr>
          <w:sz w:val="24"/>
          <w:szCs w:val="24"/>
          <w:lang w:val="bg-BG" w:eastAsia="en-US"/>
        </w:rPr>
        <w:t xml:space="preserve"> за извършената работа във всеки един момент;</w:t>
      </w:r>
    </w:p>
    <w:p w14:paraId="5A7DCE97" w14:textId="77777777" w:rsidR="00D22E86" w:rsidRDefault="00D22E86" w:rsidP="00D22E86">
      <w:pPr>
        <w:widowControl w:val="0"/>
        <w:shd w:val="clear" w:color="auto" w:fill="FFFFFF"/>
        <w:ind w:firstLine="720"/>
        <w:jc w:val="both"/>
        <w:rPr>
          <w:b/>
          <w:sz w:val="24"/>
          <w:szCs w:val="24"/>
          <w:lang w:val="bg-BG" w:eastAsia="en-US"/>
        </w:rPr>
      </w:pPr>
      <w:r w:rsidRPr="00D7624E">
        <w:rPr>
          <w:b/>
          <w:sz w:val="24"/>
          <w:szCs w:val="24"/>
          <w:lang w:val="bg-BG" w:eastAsia="en-US"/>
        </w:rPr>
        <w:t xml:space="preserve">3. </w:t>
      </w:r>
      <w:r w:rsidRPr="00D7624E">
        <w:rPr>
          <w:sz w:val="24"/>
          <w:szCs w:val="24"/>
          <w:lang w:val="bg-BG" w:eastAsia="en-US"/>
        </w:rPr>
        <w:t xml:space="preserve">Да възложи корекции, поправки и допълнения, когато те са допуснати по вина на </w:t>
      </w:r>
      <w:r w:rsidRPr="00D7624E">
        <w:rPr>
          <w:b/>
          <w:sz w:val="24"/>
          <w:szCs w:val="24"/>
          <w:lang w:val="bg-BG" w:eastAsia="en-US"/>
        </w:rPr>
        <w:t>ИЗПЪЛНИТЕЛЯ.</w:t>
      </w:r>
    </w:p>
    <w:p w14:paraId="276B5CAF" w14:textId="77777777" w:rsidR="006C4FBA" w:rsidRPr="008C54B5" w:rsidRDefault="006C4FBA" w:rsidP="006C4FBA">
      <w:pPr>
        <w:widowControl w:val="0"/>
        <w:ind w:firstLine="720"/>
        <w:jc w:val="both"/>
        <w:rPr>
          <w:sz w:val="24"/>
          <w:szCs w:val="24"/>
          <w:lang w:val="bg-BG"/>
        </w:rPr>
      </w:pPr>
      <w:r>
        <w:rPr>
          <w:b/>
          <w:sz w:val="24"/>
          <w:szCs w:val="24"/>
          <w:lang w:val="bg-BG" w:eastAsia="en-US"/>
        </w:rPr>
        <w:t xml:space="preserve">4. </w:t>
      </w:r>
      <w:r w:rsidRPr="008C54B5">
        <w:rPr>
          <w:sz w:val="24"/>
          <w:szCs w:val="24"/>
          <w:lang w:val="bg-BG"/>
        </w:rPr>
        <w:t xml:space="preserve">Да задържи съответната част от гаранцията за изпълнение при неизпълнение от страна на </w:t>
      </w:r>
      <w:r w:rsidRPr="008C54B5">
        <w:rPr>
          <w:b/>
          <w:sz w:val="24"/>
          <w:szCs w:val="24"/>
          <w:lang w:val="bg-BG"/>
        </w:rPr>
        <w:t>ИЗПЪЛНИТЕЛЯ</w:t>
      </w:r>
      <w:r w:rsidRPr="008C54B5">
        <w:rPr>
          <w:sz w:val="24"/>
          <w:szCs w:val="24"/>
          <w:lang w:val="bg-BG"/>
        </w:rPr>
        <w:t xml:space="preserve"> на клаузи от договора и да получи неустойка в размера, определен в чл.13, ал. 1 от този договор. </w:t>
      </w:r>
    </w:p>
    <w:p w14:paraId="5CCF79A4" w14:textId="77777777" w:rsidR="006C4FBA" w:rsidRPr="00D7624E" w:rsidRDefault="006C4FBA" w:rsidP="00D22E86">
      <w:pPr>
        <w:widowControl w:val="0"/>
        <w:shd w:val="clear" w:color="auto" w:fill="FFFFFF"/>
        <w:ind w:firstLine="720"/>
        <w:jc w:val="both"/>
        <w:rPr>
          <w:b/>
          <w:sz w:val="24"/>
          <w:szCs w:val="24"/>
          <w:lang w:val="bg-BG" w:eastAsia="en-US"/>
        </w:rPr>
      </w:pPr>
    </w:p>
    <w:p w14:paraId="75DE32D2" w14:textId="19AFDC40" w:rsidR="00D22E86" w:rsidRDefault="00D22E86" w:rsidP="00D22E86">
      <w:pPr>
        <w:widowControl w:val="0"/>
        <w:shd w:val="clear" w:color="auto" w:fill="FFFFFF"/>
        <w:ind w:firstLine="720"/>
        <w:jc w:val="both"/>
        <w:rPr>
          <w:sz w:val="24"/>
          <w:szCs w:val="24"/>
          <w:lang w:val="bg-BG" w:eastAsia="en-US"/>
        </w:rPr>
      </w:pPr>
    </w:p>
    <w:p w14:paraId="7870CDC7" w14:textId="14FF9437" w:rsidR="006C4FBA" w:rsidRPr="00AB42AE" w:rsidRDefault="006C4FBA" w:rsidP="006C4FBA">
      <w:pPr>
        <w:widowControl w:val="0"/>
        <w:shd w:val="clear" w:color="auto" w:fill="FFFFFF"/>
        <w:ind w:firstLine="720"/>
        <w:jc w:val="both"/>
        <w:rPr>
          <w:sz w:val="24"/>
          <w:szCs w:val="24"/>
          <w:lang w:val="bg-BG" w:eastAsia="en-US"/>
        </w:rPr>
      </w:pPr>
      <w:r>
        <w:rPr>
          <w:sz w:val="24"/>
          <w:szCs w:val="24"/>
          <w:lang w:val="bg-BG" w:eastAsia="en-US"/>
        </w:rPr>
        <w:t>Чл. 7. ИЗПЪЛНИТЕЛЯТ е длъжен:</w:t>
      </w:r>
    </w:p>
    <w:p w14:paraId="1A9333E5" w14:textId="2BE5AC9E" w:rsidR="006C4FBA" w:rsidRPr="008C54B5" w:rsidRDefault="00D22E86" w:rsidP="008C54B5">
      <w:pPr>
        <w:jc w:val="both"/>
        <w:rPr>
          <w:rFonts w:eastAsia="Calibri"/>
          <w:sz w:val="24"/>
          <w:szCs w:val="24"/>
          <w:lang w:val="bg-BG"/>
        </w:rPr>
      </w:pPr>
      <w:r w:rsidRPr="00D7624E">
        <w:rPr>
          <w:sz w:val="24"/>
          <w:szCs w:val="24"/>
          <w:lang w:val="bg-BG" w:eastAsia="en-US"/>
        </w:rPr>
        <w:t xml:space="preserve">            </w:t>
      </w:r>
      <w:r w:rsidR="006C4FBA">
        <w:rPr>
          <w:sz w:val="24"/>
          <w:szCs w:val="24"/>
          <w:lang w:val="bg-BG" w:eastAsia="en-US"/>
        </w:rPr>
        <w:t>1</w:t>
      </w:r>
      <w:r w:rsidRPr="00D7624E">
        <w:rPr>
          <w:b/>
          <w:sz w:val="24"/>
          <w:szCs w:val="24"/>
          <w:lang w:val="bg-BG" w:eastAsia="en-US"/>
        </w:rPr>
        <w:t xml:space="preserve">. </w:t>
      </w:r>
      <w:r w:rsidR="006C4FBA" w:rsidRPr="008C54B5">
        <w:rPr>
          <w:rFonts w:eastAsia="Calibri"/>
          <w:sz w:val="24"/>
          <w:szCs w:val="24"/>
          <w:lang w:val="bg-BG"/>
        </w:rPr>
        <w:t>Да извърши услугите качествено и в срок, според изискванията на ВЪЗЛОЖИТЕЛЯ, както и да изпълнява всичките му нареждания по предмета на договора.</w:t>
      </w:r>
    </w:p>
    <w:p w14:paraId="1C3AA18C" w14:textId="77777777" w:rsidR="006C4FBA" w:rsidRPr="008C54B5" w:rsidRDefault="006C4FBA" w:rsidP="006C4FBA">
      <w:pPr>
        <w:ind w:firstLine="709"/>
        <w:jc w:val="both"/>
        <w:rPr>
          <w:rFonts w:eastAsia="Calibri"/>
          <w:sz w:val="24"/>
          <w:szCs w:val="24"/>
          <w:lang w:val="bg-BG"/>
        </w:rPr>
      </w:pPr>
      <w:r>
        <w:rPr>
          <w:sz w:val="24"/>
          <w:szCs w:val="24"/>
          <w:lang w:val="bg-BG" w:eastAsia="en-US"/>
        </w:rPr>
        <w:t xml:space="preserve">2. </w:t>
      </w:r>
      <w:r w:rsidRPr="008C54B5">
        <w:rPr>
          <w:rFonts w:eastAsia="Calibri"/>
          <w:sz w:val="24"/>
          <w:szCs w:val="24"/>
          <w:lang w:val="bg-BG"/>
        </w:rPr>
        <w:t xml:space="preserve">Да извършва за своя сметка всички </w:t>
      </w:r>
      <w:r>
        <w:rPr>
          <w:rFonts w:eastAsia="Calibri"/>
          <w:sz w:val="24"/>
          <w:szCs w:val="24"/>
          <w:lang w:val="bg-BG"/>
        </w:rPr>
        <w:t xml:space="preserve">корекции, поправки и допълнения, в резултат на </w:t>
      </w:r>
      <w:r w:rsidRPr="008C54B5">
        <w:rPr>
          <w:rFonts w:eastAsia="Calibri"/>
          <w:sz w:val="24"/>
          <w:szCs w:val="24"/>
          <w:lang w:val="bg-BG"/>
        </w:rPr>
        <w:t>допуснати от него пропуски и грешки.</w:t>
      </w:r>
      <w:r w:rsidRPr="008C54B5">
        <w:rPr>
          <w:rFonts w:eastAsia="Calibri"/>
          <w:bCs/>
          <w:sz w:val="24"/>
          <w:szCs w:val="24"/>
          <w:lang w:val="bg-BG"/>
        </w:rPr>
        <w:t xml:space="preserve"> Отстраняването на пропуските/грешките са за сметка на </w:t>
      </w:r>
      <w:r w:rsidRPr="008C54B5">
        <w:rPr>
          <w:rFonts w:eastAsia="Calibri"/>
          <w:bCs/>
          <w:caps/>
          <w:sz w:val="24"/>
          <w:szCs w:val="24"/>
          <w:lang w:val="bg-BG"/>
        </w:rPr>
        <w:t>изпълнителя</w:t>
      </w:r>
      <w:r w:rsidRPr="008C54B5">
        <w:rPr>
          <w:rFonts w:eastAsia="Calibri"/>
          <w:bCs/>
          <w:sz w:val="24"/>
          <w:szCs w:val="24"/>
          <w:lang w:val="bg-BG"/>
        </w:rPr>
        <w:t>.</w:t>
      </w:r>
    </w:p>
    <w:p w14:paraId="10544B08" w14:textId="77777777" w:rsidR="005D4B1E" w:rsidRPr="008C54B5" w:rsidRDefault="005D4B1E" w:rsidP="005D4B1E">
      <w:pPr>
        <w:ind w:firstLine="709"/>
        <w:jc w:val="both"/>
        <w:rPr>
          <w:rFonts w:eastAsia="Calibri"/>
          <w:sz w:val="24"/>
          <w:szCs w:val="24"/>
          <w:lang w:val="bg-BG"/>
        </w:rPr>
      </w:pPr>
      <w:r>
        <w:rPr>
          <w:rFonts w:eastAsia="Calibri"/>
          <w:sz w:val="24"/>
          <w:szCs w:val="24"/>
          <w:lang w:val="bg-BG"/>
        </w:rPr>
        <w:t xml:space="preserve">3. </w:t>
      </w:r>
      <w:r w:rsidRPr="008C54B5">
        <w:rPr>
          <w:rFonts w:eastAsia="Calibri"/>
          <w:sz w:val="24"/>
          <w:szCs w:val="24"/>
          <w:lang w:val="bg-BG"/>
        </w:rPr>
        <w:t>Да положи необходимата грижа за качествено извършване на услугите по договора, като се стреми те да бъдат извършени по най-високите стандарти на професионална компетентност, етичност и почтеност.</w:t>
      </w:r>
    </w:p>
    <w:p w14:paraId="0CCF3D36" w14:textId="77777777" w:rsidR="00D22E86" w:rsidRPr="00D7624E" w:rsidRDefault="005D4B1E" w:rsidP="008C54B5">
      <w:pPr>
        <w:widowControl w:val="0"/>
        <w:shd w:val="clear" w:color="auto" w:fill="FFFFFF"/>
        <w:ind w:firstLine="720"/>
        <w:jc w:val="both"/>
        <w:rPr>
          <w:sz w:val="24"/>
          <w:szCs w:val="24"/>
          <w:lang w:val="bg-BG" w:eastAsia="en-US"/>
        </w:rPr>
      </w:pPr>
      <w:r>
        <w:rPr>
          <w:sz w:val="24"/>
          <w:szCs w:val="24"/>
          <w:lang w:val="bg-BG" w:eastAsia="en-US"/>
        </w:rPr>
        <w:t xml:space="preserve">4. </w:t>
      </w:r>
      <w:r w:rsidR="00D22E86" w:rsidRPr="00D7624E">
        <w:rPr>
          <w:sz w:val="24"/>
          <w:szCs w:val="24"/>
          <w:lang w:val="bg-BG" w:eastAsia="en-US"/>
        </w:rPr>
        <w:t xml:space="preserve">Да не разпространява пред трети лица данните и информацията, предоставени му от </w:t>
      </w:r>
      <w:r w:rsidR="00D22E86" w:rsidRPr="00D7624E">
        <w:rPr>
          <w:b/>
          <w:sz w:val="24"/>
          <w:szCs w:val="24"/>
          <w:lang w:val="bg-BG" w:eastAsia="en-US"/>
        </w:rPr>
        <w:t>ВЪЗЛОЖИТЕЛЯ</w:t>
      </w:r>
      <w:r w:rsidR="00D22E86" w:rsidRPr="00D7624E">
        <w:rPr>
          <w:sz w:val="24"/>
          <w:szCs w:val="24"/>
          <w:lang w:val="bg-BG" w:eastAsia="en-US"/>
        </w:rPr>
        <w:t xml:space="preserve"> във връзка и по повод изпълнението на възложената му работа;</w:t>
      </w:r>
    </w:p>
    <w:p w14:paraId="056C0927" w14:textId="77777777" w:rsidR="00D22E86" w:rsidRPr="00D7624E" w:rsidRDefault="00D22E86" w:rsidP="00D22E86">
      <w:pPr>
        <w:widowControl w:val="0"/>
        <w:shd w:val="clear" w:color="auto" w:fill="FFFFFF"/>
        <w:jc w:val="both"/>
        <w:rPr>
          <w:sz w:val="24"/>
          <w:szCs w:val="24"/>
          <w:lang w:val="bg-BG" w:eastAsia="en-US"/>
        </w:rPr>
      </w:pPr>
      <w:r w:rsidRPr="00D7624E">
        <w:rPr>
          <w:b/>
          <w:sz w:val="24"/>
          <w:szCs w:val="24"/>
          <w:lang w:val="bg-BG" w:eastAsia="en-US"/>
        </w:rPr>
        <w:t xml:space="preserve">            </w:t>
      </w:r>
      <w:r>
        <w:rPr>
          <w:b/>
          <w:sz w:val="24"/>
          <w:szCs w:val="24"/>
          <w:lang w:val="bg-BG" w:eastAsia="en-US"/>
        </w:rPr>
        <w:t>5</w:t>
      </w:r>
      <w:r w:rsidRPr="00D7624E">
        <w:rPr>
          <w:b/>
          <w:sz w:val="24"/>
          <w:szCs w:val="24"/>
          <w:lang w:val="bg-BG" w:eastAsia="en-US"/>
        </w:rPr>
        <w:t xml:space="preserve">. </w:t>
      </w:r>
      <w:r w:rsidRPr="00D7624E">
        <w:rPr>
          <w:sz w:val="24"/>
          <w:szCs w:val="24"/>
          <w:lang w:val="bg-BG" w:eastAsia="en-US"/>
        </w:rPr>
        <w:t>Да информира</w:t>
      </w:r>
      <w:r w:rsidRPr="00D7624E">
        <w:rPr>
          <w:b/>
          <w:sz w:val="24"/>
          <w:szCs w:val="24"/>
          <w:lang w:val="bg-BG" w:eastAsia="en-US"/>
        </w:rPr>
        <w:t xml:space="preserve"> ВЪЗЛОЖИТЕЛЯ </w:t>
      </w:r>
      <w:r w:rsidRPr="00D7624E">
        <w:rPr>
          <w:sz w:val="24"/>
          <w:szCs w:val="24"/>
          <w:lang w:val="bg-BG" w:eastAsia="en-US"/>
        </w:rPr>
        <w:t>за възникнали проблеми при изпълнението на предмета на настоящия договор и за предприетите мерки относно тяхното разрешаване;</w:t>
      </w:r>
    </w:p>
    <w:p w14:paraId="1CA7CA0D" w14:textId="77777777" w:rsidR="00D22E86" w:rsidRPr="00D7624E" w:rsidRDefault="00D22E86" w:rsidP="00D22E86">
      <w:pPr>
        <w:widowControl w:val="0"/>
        <w:shd w:val="clear" w:color="auto" w:fill="FFFFFF"/>
        <w:jc w:val="both"/>
        <w:rPr>
          <w:sz w:val="24"/>
          <w:szCs w:val="24"/>
          <w:lang w:val="bg-BG" w:eastAsia="en-US"/>
        </w:rPr>
      </w:pPr>
      <w:r w:rsidRPr="00D7624E">
        <w:rPr>
          <w:b/>
          <w:sz w:val="24"/>
          <w:szCs w:val="24"/>
          <w:lang w:val="bg-BG" w:eastAsia="en-US"/>
        </w:rPr>
        <w:t xml:space="preserve">            </w:t>
      </w:r>
      <w:r>
        <w:rPr>
          <w:b/>
          <w:sz w:val="24"/>
          <w:szCs w:val="24"/>
          <w:lang w:val="bg-BG" w:eastAsia="en-US"/>
        </w:rPr>
        <w:t>6</w:t>
      </w:r>
      <w:r w:rsidRPr="00D7624E">
        <w:rPr>
          <w:b/>
          <w:sz w:val="24"/>
          <w:szCs w:val="24"/>
          <w:lang w:val="bg-BG" w:eastAsia="en-US"/>
        </w:rPr>
        <w:t>.</w:t>
      </w:r>
      <w:r w:rsidRPr="00D7624E">
        <w:rPr>
          <w:sz w:val="24"/>
          <w:szCs w:val="24"/>
          <w:lang w:val="bg-BG" w:eastAsia="en-US"/>
        </w:rPr>
        <w:t xml:space="preserve"> Да подържа точно и систематизирано деловодство, счетоводство и отчетност във връзка с изпълнение на настоящия договор;</w:t>
      </w:r>
    </w:p>
    <w:p w14:paraId="6BFF26FE" w14:textId="77777777" w:rsidR="00D22E86" w:rsidRPr="00D7624E" w:rsidRDefault="00D22E86" w:rsidP="00D22E86">
      <w:pPr>
        <w:widowControl w:val="0"/>
        <w:shd w:val="clear" w:color="auto" w:fill="FFFFFF"/>
        <w:ind w:firstLine="540"/>
        <w:jc w:val="both"/>
        <w:rPr>
          <w:sz w:val="24"/>
          <w:szCs w:val="24"/>
          <w:lang w:val="bg-BG" w:eastAsia="en-US"/>
        </w:rPr>
      </w:pPr>
      <w:r w:rsidRPr="00D7624E">
        <w:rPr>
          <w:sz w:val="24"/>
          <w:szCs w:val="24"/>
          <w:lang w:val="bg-BG" w:eastAsia="en-US"/>
        </w:rPr>
        <w:t xml:space="preserve">   </w:t>
      </w:r>
      <w:r>
        <w:rPr>
          <w:b/>
          <w:sz w:val="24"/>
          <w:szCs w:val="24"/>
          <w:lang w:val="bg-BG" w:eastAsia="en-US"/>
        </w:rPr>
        <w:t>7</w:t>
      </w:r>
      <w:r w:rsidRPr="00D7624E">
        <w:rPr>
          <w:b/>
          <w:sz w:val="24"/>
          <w:szCs w:val="24"/>
          <w:lang w:val="bg-BG" w:eastAsia="en-US"/>
        </w:rPr>
        <w:t xml:space="preserve">. </w:t>
      </w:r>
      <w:r w:rsidRPr="00D7624E">
        <w:rPr>
          <w:color w:val="000000"/>
          <w:sz w:val="24"/>
          <w:szCs w:val="24"/>
          <w:lang w:val="bg-BG" w:eastAsia="en-US"/>
        </w:rPr>
        <w:t xml:space="preserve">Да спазва изискванията на мерките за информация и </w:t>
      </w:r>
      <w:r>
        <w:rPr>
          <w:color w:val="000000"/>
          <w:sz w:val="24"/>
          <w:szCs w:val="24"/>
          <w:lang w:val="bg-BG" w:eastAsia="en-US"/>
        </w:rPr>
        <w:t>комуникация</w:t>
      </w:r>
      <w:r w:rsidRPr="00D7624E">
        <w:rPr>
          <w:color w:val="000000"/>
          <w:sz w:val="24"/>
          <w:szCs w:val="24"/>
          <w:lang w:val="bg-BG" w:eastAsia="en-US"/>
        </w:rPr>
        <w:t xml:space="preserve"> при изпълнение на дейностите по поръчката, както и всички други изисквания на Програма за развитие на селските райони за периода </w:t>
      </w:r>
      <w:r>
        <w:rPr>
          <w:color w:val="000000"/>
          <w:sz w:val="24"/>
          <w:szCs w:val="24"/>
          <w:lang w:val="bg-BG" w:eastAsia="en-US"/>
        </w:rPr>
        <w:t>2014-2020г. и Държавен фонд „Земеделие“;</w:t>
      </w:r>
    </w:p>
    <w:p w14:paraId="3687C90C" w14:textId="77777777" w:rsidR="00D22E86" w:rsidRPr="00D7624E" w:rsidRDefault="00D22E86" w:rsidP="00D22E86">
      <w:pPr>
        <w:widowControl w:val="0"/>
        <w:shd w:val="clear" w:color="auto" w:fill="FFFFFF"/>
        <w:ind w:firstLine="540"/>
        <w:jc w:val="both"/>
        <w:rPr>
          <w:color w:val="000000"/>
          <w:sz w:val="24"/>
          <w:szCs w:val="24"/>
          <w:lang w:val="bg-BG" w:eastAsia="en-US"/>
        </w:rPr>
      </w:pPr>
      <w:r>
        <w:rPr>
          <w:b/>
          <w:sz w:val="24"/>
          <w:szCs w:val="24"/>
          <w:lang w:val="bg-BG" w:eastAsia="en-US"/>
        </w:rPr>
        <w:t xml:space="preserve">   8</w:t>
      </w:r>
      <w:r w:rsidRPr="00D7624E">
        <w:rPr>
          <w:b/>
          <w:sz w:val="24"/>
          <w:szCs w:val="24"/>
          <w:lang w:val="bg-BG" w:eastAsia="en-US"/>
        </w:rPr>
        <w:t xml:space="preserve">. </w:t>
      </w:r>
      <w:r w:rsidRPr="00D7624E">
        <w:rPr>
          <w:color w:val="000000"/>
          <w:sz w:val="24"/>
          <w:szCs w:val="24"/>
          <w:lang w:val="bg-BG" w:eastAsia="en-US"/>
        </w:rPr>
        <w:t>Да предостави възможност на Управляващия орган, националните одитиращи власти, Европейската комисия, Европейската служба за борба с измамите, Европейската сметна палата, Съвета за координация в борбата с правонарушенията, засягащи финансовите интереси на Европейските общности – Република България и външните одитори да извършват проверки чрез разглеждане на документацията или чрез проверки на мястото на изпълнение на проекта и да извършват пълен одит, ако е нужно, въз основа на оправдателни документи за отчетеното, счетоводни документи и всякакви други документи, имащи отношение към финансирането на проекта. Такива проверки могат да бъдат извършвани до 3 години след приключване на оперативната програма.</w:t>
      </w:r>
    </w:p>
    <w:p w14:paraId="1238A50F" w14:textId="77777777" w:rsidR="00D22E86" w:rsidRPr="00D7624E" w:rsidRDefault="00D22E86" w:rsidP="00D22E86">
      <w:pPr>
        <w:widowControl w:val="0"/>
        <w:shd w:val="clear" w:color="auto" w:fill="FFFFFF"/>
        <w:ind w:firstLine="709"/>
        <w:jc w:val="both"/>
        <w:rPr>
          <w:color w:val="000000"/>
          <w:sz w:val="24"/>
          <w:szCs w:val="24"/>
          <w:lang w:val="bg-BG" w:eastAsia="en-US"/>
        </w:rPr>
      </w:pPr>
      <w:r>
        <w:rPr>
          <w:b/>
          <w:color w:val="000000"/>
          <w:sz w:val="24"/>
          <w:szCs w:val="24"/>
          <w:lang w:val="bg-BG" w:eastAsia="en-US"/>
        </w:rPr>
        <w:t>9</w:t>
      </w:r>
      <w:r w:rsidRPr="00D7624E">
        <w:rPr>
          <w:b/>
          <w:color w:val="000000"/>
          <w:sz w:val="24"/>
          <w:szCs w:val="24"/>
          <w:lang w:val="bg-BG" w:eastAsia="en-US"/>
        </w:rPr>
        <w:t>.</w:t>
      </w:r>
      <w:r w:rsidRPr="00D7624E">
        <w:rPr>
          <w:color w:val="000000"/>
          <w:sz w:val="24"/>
          <w:szCs w:val="24"/>
          <w:lang w:val="bg-BG" w:eastAsia="en-US"/>
        </w:rPr>
        <w:t xml:space="preserve"> Да изпълнява мерките и препоръките, съдържащи се в докладите от проверки на място;</w:t>
      </w:r>
    </w:p>
    <w:p w14:paraId="2220DFCE" w14:textId="77777777" w:rsidR="00D22E86" w:rsidRDefault="00D22E86" w:rsidP="00D22E86">
      <w:pPr>
        <w:widowControl w:val="0"/>
        <w:shd w:val="clear" w:color="auto" w:fill="FFFFFF"/>
        <w:ind w:firstLine="540"/>
        <w:jc w:val="both"/>
        <w:rPr>
          <w:color w:val="000000"/>
          <w:sz w:val="24"/>
          <w:szCs w:val="24"/>
          <w:lang w:val="bg-BG" w:eastAsia="en-US"/>
        </w:rPr>
      </w:pPr>
      <w:r>
        <w:rPr>
          <w:b/>
          <w:color w:val="000000"/>
          <w:sz w:val="24"/>
          <w:szCs w:val="24"/>
          <w:lang w:val="bg-BG" w:eastAsia="en-US"/>
        </w:rPr>
        <w:t xml:space="preserve">   10</w:t>
      </w:r>
      <w:r w:rsidRPr="00D7624E">
        <w:rPr>
          <w:b/>
          <w:color w:val="000000"/>
          <w:sz w:val="24"/>
          <w:szCs w:val="24"/>
          <w:lang w:val="bg-BG" w:eastAsia="en-US"/>
        </w:rPr>
        <w:t>.</w:t>
      </w:r>
      <w:r w:rsidRPr="00D7624E">
        <w:rPr>
          <w:color w:val="000000"/>
          <w:sz w:val="24"/>
          <w:szCs w:val="24"/>
          <w:lang w:val="bg-BG" w:eastAsia="en-US"/>
        </w:rPr>
        <w:t xml:space="preserve"> Да следи и докладва за възникнали нередности и поема задължение за възстановяване на суми по нередности, заедно с дължимата лихва и други неправомерно получени средства. В случай на установена нередност, </w:t>
      </w:r>
      <w:r w:rsidRPr="00D7624E">
        <w:rPr>
          <w:b/>
          <w:color w:val="000000"/>
          <w:sz w:val="24"/>
          <w:szCs w:val="24"/>
          <w:lang w:val="bg-BG" w:eastAsia="en-US"/>
        </w:rPr>
        <w:t>ИЗПЪЛНИТЕЛЯТ</w:t>
      </w:r>
      <w:r w:rsidRPr="00D7624E">
        <w:rPr>
          <w:color w:val="000000"/>
          <w:sz w:val="24"/>
          <w:szCs w:val="24"/>
          <w:lang w:val="bg-BG" w:eastAsia="en-US"/>
        </w:rPr>
        <w:t xml:space="preserve"> е длъжен  да възстанови на </w:t>
      </w:r>
      <w:r w:rsidRPr="00D7624E">
        <w:rPr>
          <w:b/>
          <w:color w:val="000000"/>
          <w:sz w:val="24"/>
          <w:szCs w:val="24"/>
          <w:lang w:val="bg-BG" w:eastAsia="en-US"/>
        </w:rPr>
        <w:t>ВЪЗЛОЖИТЕЛЯ</w:t>
      </w:r>
      <w:r w:rsidRPr="00D7624E">
        <w:rPr>
          <w:color w:val="000000"/>
          <w:sz w:val="24"/>
          <w:szCs w:val="24"/>
          <w:lang w:val="bg-BG" w:eastAsia="en-US"/>
        </w:rPr>
        <w:t xml:space="preserve"> всички неправомерно изплатени суми, заедно с дължимите лихви.</w:t>
      </w:r>
    </w:p>
    <w:p w14:paraId="6E7A9CA6" w14:textId="569E5F2D" w:rsidR="008C54B5" w:rsidRPr="00616C4B" w:rsidRDefault="008C54B5" w:rsidP="008C54B5">
      <w:pPr>
        <w:widowControl w:val="0"/>
        <w:shd w:val="clear" w:color="auto" w:fill="FFFFFF"/>
        <w:ind w:firstLine="720"/>
        <w:jc w:val="both"/>
        <w:rPr>
          <w:sz w:val="24"/>
          <w:szCs w:val="24"/>
          <w:lang w:val="bg-BG" w:eastAsia="en-US"/>
        </w:rPr>
      </w:pPr>
      <w:r w:rsidRPr="00616C4B">
        <w:rPr>
          <w:b/>
          <w:sz w:val="24"/>
          <w:szCs w:val="24"/>
          <w:lang w:val="bg-BG" w:eastAsia="en-US"/>
        </w:rPr>
        <w:lastRenderedPageBreak/>
        <w:t>11.</w:t>
      </w:r>
      <w:r w:rsidRPr="00616C4B">
        <w:rPr>
          <w:sz w:val="24"/>
          <w:szCs w:val="24"/>
          <w:lang w:val="bg-BG" w:eastAsia="en-US"/>
        </w:rPr>
        <w:t>Да разработи и/или актуализира правила и процедури и съответните образци на документи, които общинската администрация ще попълва и подготвя във връзка с тези процедури, при управлението и изпълнението на проекта, както следва:</w:t>
      </w:r>
    </w:p>
    <w:p w14:paraId="70D874FA" w14:textId="28241EC9" w:rsidR="008C54B5" w:rsidRPr="00616C4B" w:rsidRDefault="008C54B5" w:rsidP="008C54B5">
      <w:pPr>
        <w:widowControl w:val="0"/>
        <w:shd w:val="clear" w:color="auto" w:fill="FFFFFF"/>
        <w:ind w:firstLine="720"/>
        <w:jc w:val="both"/>
        <w:rPr>
          <w:sz w:val="24"/>
          <w:szCs w:val="24"/>
          <w:lang w:val="bg-BG" w:eastAsia="en-US"/>
        </w:rPr>
      </w:pPr>
      <w:r w:rsidRPr="00616C4B">
        <w:rPr>
          <w:sz w:val="24"/>
          <w:szCs w:val="24"/>
          <w:lang w:val="bg-BG" w:eastAsia="en-US"/>
        </w:rPr>
        <w:t xml:space="preserve">11.1. Правила и процедури за мониторинг и докладване; </w:t>
      </w:r>
    </w:p>
    <w:p w14:paraId="0AA13707" w14:textId="68528FAA" w:rsidR="008C54B5" w:rsidRPr="00D7624E" w:rsidRDefault="008C54B5" w:rsidP="008C54B5">
      <w:pPr>
        <w:widowControl w:val="0"/>
        <w:shd w:val="clear" w:color="auto" w:fill="FFFFFF"/>
        <w:ind w:firstLine="709"/>
        <w:jc w:val="both"/>
        <w:rPr>
          <w:b/>
          <w:color w:val="000000"/>
          <w:sz w:val="24"/>
          <w:szCs w:val="24"/>
          <w:lang w:val="bg-BG" w:eastAsia="en-US"/>
        </w:rPr>
      </w:pPr>
      <w:r w:rsidRPr="00616C4B">
        <w:rPr>
          <w:sz w:val="24"/>
          <w:szCs w:val="24"/>
          <w:lang w:val="bg-BG" w:eastAsia="en-US"/>
        </w:rPr>
        <w:t>11.2. Правила и процедури за верификации, разплащания и осчетоводяване на разходите.</w:t>
      </w:r>
    </w:p>
    <w:p w14:paraId="6236B3E1" w14:textId="69B120CB" w:rsidR="00D22E86" w:rsidRPr="00D7624E" w:rsidRDefault="008C54B5" w:rsidP="00D22E86">
      <w:pPr>
        <w:widowControl w:val="0"/>
        <w:shd w:val="clear" w:color="auto" w:fill="FFFFFF"/>
        <w:autoSpaceDE w:val="0"/>
        <w:autoSpaceDN w:val="0"/>
        <w:adjustRightInd w:val="0"/>
        <w:jc w:val="both"/>
        <w:rPr>
          <w:b/>
          <w:sz w:val="24"/>
          <w:szCs w:val="24"/>
          <w:lang w:val="bg-BG" w:eastAsia="en-US"/>
        </w:rPr>
      </w:pPr>
      <w:r>
        <w:rPr>
          <w:b/>
          <w:color w:val="000000"/>
          <w:sz w:val="24"/>
          <w:szCs w:val="24"/>
          <w:lang w:val="bg-BG" w:eastAsia="en-US"/>
        </w:rPr>
        <w:t xml:space="preserve">            12</w:t>
      </w:r>
      <w:r w:rsidR="00D22E86" w:rsidRPr="00D7624E">
        <w:rPr>
          <w:b/>
          <w:color w:val="000000"/>
          <w:sz w:val="24"/>
          <w:szCs w:val="24"/>
          <w:lang w:val="bg-BG" w:eastAsia="en-US"/>
        </w:rPr>
        <w:t>.</w:t>
      </w:r>
      <w:r w:rsidR="00D22E86" w:rsidRPr="00D7624E">
        <w:rPr>
          <w:color w:val="000000"/>
          <w:sz w:val="24"/>
          <w:szCs w:val="24"/>
          <w:lang w:val="bg-BG" w:eastAsia="en-US"/>
        </w:rPr>
        <w:t xml:space="preserve"> Да съхранява </w:t>
      </w:r>
      <w:r w:rsidR="00D22E86" w:rsidRPr="00D7624E">
        <w:rPr>
          <w:sz w:val="24"/>
          <w:szCs w:val="24"/>
          <w:lang w:val="bg-BG" w:eastAsia="en-US"/>
        </w:rPr>
        <w:t>всички документи по изпълнението на настоящия договор както следва: за период от 5 (пет) години след датата на приключването на дейностите по настоящия договор.</w:t>
      </w:r>
    </w:p>
    <w:p w14:paraId="679FBAF8" w14:textId="7019D485" w:rsidR="00D22E86" w:rsidRPr="00996542" w:rsidRDefault="00D22E86" w:rsidP="00D22E86">
      <w:pPr>
        <w:widowControl w:val="0"/>
        <w:shd w:val="clear" w:color="auto" w:fill="FFFFFF"/>
        <w:autoSpaceDE w:val="0"/>
        <w:autoSpaceDN w:val="0"/>
        <w:adjustRightInd w:val="0"/>
        <w:jc w:val="both"/>
        <w:rPr>
          <w:b/>
          <w:color w:val="FF0000"/>
          <w:spacing w:val="-3"/>
          <w:sz w:val="24"/>
          <w:szCs w:val="24"/>
          <w:lang w:val="bg-BG" w:eastAsia="en-US"/>
        </w:rPr>
      </w:pPr>
      <w:r w:rsidRPr="00D7624E">
        <w:rPr>
          <w:b/>
          <w:color w:val="000000"/>
          <w:sz w:val="24"/>
          <w:szCs w:val="24"/>
          <w:lang w:val="bg-BG" w:eastAsia="en-US"/>
        </w:rPr>
        <w:t xml:space="preserve">            </w:t>
      </w:r>
      <w:r w:rsidR="008C54B5">
        <w:rPr>
          <w:b/>
          <w:color w:val="000000"/>
          <w:sz w:val="24"/>
          <w:szCs w:val="24"/>
          <w:lang w:val="bg-BG" w:eastAsia="en-US"/>
        </w:rPr>
        <w:t>13</w:t>
      </w:r>
      <w:r w:rsidRPr="00BA2326">
        <w:rPr>
          <w:b/>
          <w:color w:val="000000"/>
          <w:sz w:val="24"/>
          <w:szCs w:val="24"/>
          <w:lang w:val="bg-BG" w:eastAsia="en-US"/>
        </w:rPr>
        <w:t>.</w:t>
      </w:r>
      <w:r w:rsidRPr="00996542">
        <w:rPr>
          <w:color w:val="FF0000"/>
          <w:sz w:val="24"/>
          <w:szCs w:val="24"/>
          <w:lang w:val="bg-BG" w:eastAsia="en-US"/>
        </w:rPr>
        <w:t xml:space="preserve"> </w:t>
      </w:r>
      <w:r w:rsidRPr="00BA2326">
        <w:rPr>
          <w:color w:val="000000"/>
          <w:sz w:val="24"/>
          <w:szCs w:val="24"/>
          <w:lang w:val="bg-BG" w:eastAsia="en-US"/>
        </w:rPr>
        <w:t xml:space="preserve">Да издава фактури на </w:t>
      </w:r>
      <w:r w:rsidRPr="00BA2326">
        <w:rPr>
          <w:b/>
          <w:color w:val="000000"/>
          <w:sz w:val="24"/>
          <w:szCs w:val="24"/>
          <w:lang w:val="bg-BG" w:eastAsia="en-US"/>
        </w:rPr>
        <w:t>ВЪЗЛОЖИТЕЛЯ</w:t>
      </w:r>
      <w:r w:rsidRPr="00BA2326">
        <w:rPr>
          <w:color w:val="000000"/>
          <w:sz w:val="24"/>
          <w:szCs w:val="24"/>
          <w:lang w:val="bg-BG" w:eastAsia="en-US"/>
        </w:rPr>
        <w:t>, като се съобрази с изискванията му за съдържание.</w:t>
      </w:r>
      <w:r>
        <w:rPr>
          <w:color w:val="FF0000"/>
          <w:sz w:val="24"/>
          <w:szCs w:val="24"/>
          <w:lang w:val="bg-BG" w:eastAsia="en-US"/>
        </w:rPr>
        <w:t xml:space="preserve"> </w:t>
      </w:r>
    </w:p>
    <w:p w14:paraId="75D49C13" w14:textId="6DF32D6A" w:rsidR="00D22E86" w:rsidRPr="00D7624E" w:rsidRDefault="00D22E86" w:rsidP="00D22E86">
      <w:pPr>
        <w:widowControl w:val="0"/>
        <w:shd w:val="clear" w:color="auto" w:fill="FFFFFF"/>
        <w:autoSpaceDE w:val="0"/>
        <w:autoSpaceDN w:val="0"/>
        <w:adjustRightInd w:val="0"/>
        <w:jc w:val="both"/>
        <w:rPr>
          <w:sz w:val="24"/>
          <w:szCs w:val="24"/>
          <w:lang w:val="bg-BG" w:eastAsia="en-US"/>
        </w:rPr>
      </w:pPr>
      <w:r w:rsidRPr="00D7624E">
        <w:rPr>
          <w:b/>
          <w:spacing w:val="-3"/>
          <w:sz w:val="24"/>
          <w:szCs w:val="24"/>
          <w:lang w:val="bg-BG" w:eastAsia="en-US"/>
        </w:rPr>
        <w:t xml:space="preserve">            </w:t>
      </w:r>
      <w:r w:rsidR="008C54B5">
        <w:rPr>
          <w:b/>
          <w:spacing w:val="-3"/>
          <w:sz w:val="24"/>
          <w:szCs w:val="24"/>
          <w:lang w:val="bg-BG" w:eastAsia="en-US"/>
        </w:rPr>
        <w:t>14</w:t>
      </w:r>
      <w:r w:rsidRPr="00D7624E">
        <w:rPr>
          <w:b/>
          <w:spacing w:val="-3"/>
          <w:sz w:val="24"/>
          <w:szCs w:val="24"/>
          <w:lang w:val="bg-BG" w:eastAsia="en-US"/>
        </w:rPr>
        <w:t>.</w:t>
      </w:r>
      <w:r w:rsidRPr="00D7624E">
        <w:rPr>
          <w:spacing w:val="-3"/>
          <w:sz w:val="24"/>
          <w:szCs w:val="24"/>
          <w:lang w:val="bg-BG" w:eastAsia="en-US"/>
        </w:rPr>
        <w:t xml:space="preserve"> Да с</w:t>
      </w:r>
      <w:r w:rsidRPr="00D7624E">
        <w:rPr>
          <w:sz w:val="24"/>
          <w:szCs w:val="24"/>
          <w:lang w:val="bg-BG" w:eastAsia="en-US"/>
        </w:rPr>
        <w:t xml:space="preserve">леди изпълнението на договора и да предаде на </w:t>
      </w:r>
      <w:r w:rsidRPr="00D7624E">
        <w:rPr>
          <w:b/>
          <w:sz w:val="24"/>
          <w:szCs w:val="24"/>
          <w:lang w:val="bg-BG" w:eastAsia="en-US"/>
        </w:rPr>
        <w:t>ВЪЗЛОЖИТЕЛЯ</w:t>
      </w:r>
      <w:r w:rsidRPr="00D7624E">
        <w:rPr>
          <w:sz w:val="24"/>
          <w:szCs w:val="24"/>
          <w:lang w:val="bg-BG" w:eastAsia="en-US"/>
        </w:rPr>
        <w:t xml:space="preserve"> всички материали и документи, които са придобити, съставени или изготвени от него във връзка с изпълнение на задълженията по настоящия договор.</w:t>
      </w:r>
    </w:p>
    <w:p w14:paraId="787478E3" w14:textId="13A551DE" w:rsidR="00D22E86" w:rsidRPr="00BA2326" w:rsidRDefault="00D22E86" w:rsidP="00D22E86">
      <w:pPr>
        <w:widowControl w:val="0"/>
        <w:shd w:val="clear" w:color="auto" w:fill="FFFFFF"/>
        <w:ind w:firstLine="540"/>
        <w:jc w:val="both"/>
        <w:rPr>
          <w:b/>
          <w:color w:val="000000"/>
          <w:spacing w:val="-3"/>
          <w:sz w:val="24"/>
          <w:szCs w:val="24"/>
          <w:lang w:val="bg-BG" w:eastAsia="en-US"/>
        </w:rPr>
      </w:pPr>
      <w:r w:rsidRPr="00D7624E">
        <w:rPr>
          <w:b/>
          <w:color w:val="000000"/>
          <w:sz w:val="24"/>
          <w:szCs w:val="24"/>
          <w:lang w:val="bg-BG" w:eastAsia="en-US"/>
        </w:rPr>
        <w:t xml:space="preserve">   </w:t>
      </w:r>
      <w:r w:rsidR="008C54B5">
        <w:rPr>
          <w:b/>
          <w:color w:val="000000"/>
          <w:sz w:val="24"/>
          <w:szCs w:val="24"/>
          <w:lang w:val="bg-BG" w:eastAsia="en-US"/>
        </w:rPr>
        <w:t>15</w:t>
      </w:r>
      <w:r w:rsidRPr="00BA2326">
        <w:rPr>
          <w:b/>
          <w:color w:val="000000"/>
          <w:sz w:val="24"/>
          <w:szCs w:val="24"/>
          <w:lang w:val="bg-BG" w:eastAsia="en-US"/>
        </w:rPr>
        <w:t>.</w:t>
      </w:r>
      <w:r w:rsidRPr="00BA2326">
        <w:rPr>
          <w:color w:val="000000"/>
          <w:sz w:val="24"/>
          <w:szCs w:val="24"/>
          <w:lang w:val="bg-BG" w:eastAsia="en-US"/>
        </w:rPr>
        <w:t xml:space="preserve"> Да издава фактури на </w:t>
      </w:r>
      <w:r w:rsidRPr="00BA2326">
        <w:rPr>
          <w:b/>
          <w:color w:val="000000"/>
          <w:sz w:val="24"/>
          <w:szCs w:val="24"/>
          <w:lang w:val="bg-BG" w:eastAsia="en-US"/>
        </w:rPr>
        <w:t>ВЪЗЛОЖИТЕЛЯ</w:t>
      </w:r>
      <w:r w:rsidRPr="00BA2326">
        <w:rPr>
          <w:color w:val="000000"/>
          <w:sz w:val="24"/>
          <w:szCs w:val="24"/>
          <w:lang w:val="bg-BG" w:eastAsia="en-US"/>
        </w:rPr>
        <w:t>, като се задължава да посочи в тях, номера на настоящия договор.</w:t>
      </w:r>
      <w:r w:rsidRPr="00BA2326">
        <w:rPr>
          <w:color w:val="000000"/>
          <w:spacing w:val="-3"/>
          <w:sz w:val="24"/>
          <w:szCs w:val="24"/>
          <w:lang w:val="bg-BG" w:eastAsia="en-US"/>
        </w:rPr>
        <w:t xml:space="preserve">  </w:t>
      </w:r>
    </w:p>
    <w:p w14:paraId="274EA390" w14:textId="3CFFF011" w:rsidR="00D22E86" w:rsidRPr="001A74E3" w:rsidRDefault="00D22E86" w:rsidP="00D22E86">
      <w:pPr>
        <w:widowControl w:val="0"/>
        <w:shd w:val="clear" w:color="auto" w:fill="FFFFFF"/>
        <w:ind w:firstLine="540"/>
        <w:jc w:val="both"/>
        <w:rPr>
          <w:sz w:val="24"/>
          <w:szCs w:val="24"/>
          <w:lang w:val="bg-BG" w:eastAsia="en-US"/>
        </w:rPr>
      </w:pPr>
      <w:r w:rsidRPr="00D7624E">
        <w:rPr>
          <w:b/>
          <w:spacing w:val="-3"/>
          <w:sz w:val="24"/>
          <w:szCs w:val="24"/>
          <w:lang w:val="bg-BG" w:eastAsia="en-US"/>
        </w:rPr>
        <w:t xml:space="preserve">   </w:t>
      </w:r>
      <w:r w:rsidR="008C54B5">
        <w:rPr>
          <w:b/>
          <w:spacing w:val="-3"/>
          <w:sz w:val="24"/>
          <w:szCs w:val="24"/>
          <w:lang w:val="bg-BG" w:eastAsia="en-US"/>
        </w:rPr>
        <w:t>16</w:t>
      </w:r>
      <w:r w:rsidRPr="00D7624E">
        <w:rPr>
          <w:b/>
          <w:spacing w:val="-3"/>
          <w:sz w:val="24"/>
          <w:szCs w:val="24"/>
          <w:lang w:val="bg-BG" w:eastAsia="en-US"/>
        </w:rPr>
        <w:t xml:space="preserve">. ИЗПЪЛНИТЕЛЯ </w:t>
      </w:r>
      <w:r w:rsidRPr="00D7624E">
        <w:rPr>
          <w:spacing w:val="-3"/>
          <w:sz w:val="24"/>
          <w:szCs w:val="24"/>
          <w:lang w:val="bg-BG" w:eastAsia="en-US"/>
        </w:rPr>
        <w:t>се задължава да</w:t>
      </w:r>
      <w:r w:rsidRPr="00D7624E">
        <w:rPr>
          <w:sz w:val="24"/>
          <w:szCs w:val="24"/>
          <w:lang w:val="bg-BG" w:eastAsia="en-US"/>
        </w:rPr>
        <w:t xml:space="preserve"> изпълни всички изисквания за визуализация съобразно указанията на „Програма за развитие на селските райони за периода 2014-2020г.”, в т.ч. на всички изготвени от него документи, съобразно официално одобрените по програмата.  </w:t>
      </w:r>
    </w:p>
    <w:p w14:paraId="4D542E33" w14:textId="28C93647" w:rsidR="00832DEC" w:rsidRDefault="00D22E86" w:rsidP="00D22E86">
      <w:pPr>
        <w:widowControl w:val="0"/>
        <w:shd w:val="clear" w:color="auto" w:fill="FFFFFF"/>
        <w:ind w:firstLine="540"/>
        <w:jc w:val="both"/>
        <w:rPr>
          <w:b/>
          <w:color w:val="000000"/>
          <w:spacing w:val="-3"/>
          <w:sz w:val="24"/>
          <w:szCs w:val="24"/>
          <w:lang w:val="bg-BG" w:eastAsia="en-US"/>
        </w:rPr>
      </w:pPr>
      <w:r w:rsidRPr="00BA2326">
        <w:rPr>
          <w:color w:val="000000"/>
          <w:sz w:val="24"/>
          <w:szCs w:val="24"/>
          <w:lang w:val="bg-BG" w:eastAsia="en-US"/>
        </w:rPr>
        <w:t xml:space="preserve">  </w:t>
      </w:r>
      <w:r w:rsidR="008C54B5">
        <w:rPr>
          <w:b/>
          <w:color w:val="000000"/>
          <w:sz w:val="24"/>
          <w:szCs w:val="24"/>
          <w:lang w:val="bg-BG" w:eastAsia="en-US"/>
        </w:rPr>
        <w:t>17</w:t>
      </w:r>
      <w:r w:rsidRPr="00BA2326">
        <w:rPr>
          <w:b/>
          <w:color w:val="000000"/>
          <w:sz w:val="24"/>
          <w:szCs w:val="24"/>
          <w:lang w:val="bg-BG" w:eastAsia="en-US"/>
        </w:rPr>
        <w:t xml:space="preserve">. </w:t>
      </w:r>
      <w:r w:rsidRPr="00BA2326">
        <w:rPr>
          <w:color w:val="000000"/>
          <w:sz w:val="24"/>
          <w:szCs w:val="24"/>
          <w:lang w:val="bg-BG" w:eastAsia="en-US"/>
        </w:rPr>
        <w:t>Да сключи договор/договори за подизпълнение с посочените в офертата му подизпълнители в срок от 5 - работни дни от сключване на настоящия договор и да представи оригинален екземпляр на</w:t>
      </w:r>
      <w:r w:rsidRPr="00BA2326">
        <w:rPr>
          <w:b/>
          <w:color w:val="000000"/>
          <w:sz w:val="24"/>
          <w:szCs w:val="24"/>
          <w:lang w:val="bg-BG" w:eastAsia="en-US"/>
        </w:rPr>
        <w:t xml:space="preserve"> ВЪЗЛОЖИТЕЛЯ </w:t>
      </w:r>
      <w:r w:rsidRPr="00BA2326">
        <w:rPr>
          <w:color w:val="000000"/>
          <w:sz w:val="24"/>
          <w:szCs w:val="24"/>
          <w:lang w:val="bg-BG" w:eastAsia="en-US"/>
        </w:rPr>
        <w:t>в 3-дневен срок.</w:t>
      </w:r>
      <w:r w:rsidRPr="00BA2326">
        <w:rPr>
          <w:b/>
          <w:color w:val="000000"/>
          <w:spacing w:val="-3"/>
          <w:sz w:val="24"/>
          <w:szCs w:val="24"/>
          <w:lang w:val="bg-BG" w:eastAsia="en-US"/>
        </w:rPr>
        <w:t xml:space="preserve">    </w:t>
      </w:r>
    </w:p>
    <w:p w14:paraId="0EE591F9" w14:textId="71892154" w:rsidR="00D22E86" w:rsidRPr="00BA2326" w:rsidRDefault="008C54B5" w:rsidP="00D22E86">
      <w:pPr>
        <w:widowControl w:val="0"/>
        <w:shd w:val="clear" w:color="auto" w:fill="FFFFFF"/>
        <w:ind w:firstLine="540"/>
        <w:jc w:val="both"/>
        <w:rPr>
          <w:b/>
          <w:color w:val="000000"/>
          <w:spacing w:val="-3"/>
          <w:sz w:val="24"/>
          <w:szCs w:val="24"/>
          <w:lang w:val="bg-BG" w:eastAsia="en-US"/>
        </w:rPr>
      </w:pPr>
      <w:r>
        <w:rPr>
          <w:b/>
          <w:color w:val="000000"/>
          <w:spacing w:val="-3"/>
          <w:sz w:val="24"/>
          <w:szCs w:val="24"/>
          <w:lang w:val="bg-BG" w:eastAsia="en-US"/>
        </w:rPr>
        <w:t>18</w:t>
      </w:r>
      <w:r w:rsidR="00832DEC">
        <w:rPr>
          <w:b/>
          <w:color w:val="000000"/>
          <w:spacing w:val="-3"/>
          <w:sz w:val="24"/>
          <w:szCs w:val="24"/>
          <w:lang w:val="bg-BG" w:eastAsia="en-US"/>
        </w:rPr>
        <w:t xml:space="preserve">. </w:t>
      </w:r>
      <w:r w:rsidR="00D22E86" w:rsidRPr="00BA2326">
        <w:rPr>
          <w:b/>
          <w:color w:val="000000"/>
          <w:spacing w:val="-3"/>
          <w:sz w:val="24"/>
          <w:szCs w:val="24"/>
          <w:lang w:val="bg-BG" w:eastAsia="en-US"/>
        </w:rPr>
        <w:t xml:space="preserve">   </w:t>
      </w:r>
      <w:r w:rsidR="00832DEC" w:rsidRPr="008C54B5">
        <w:rPr>
          <w:rFonts w:eastAsia="Calibri"/>
          <w:sz w:val="24"/>
          <w:szCs w:val="24"/>
          <w:lang w:val="bg-BG"/>
        </w:rPr>
        <w:t xml:space="preserve">ИЗПЪЛНИТЕЛЯТ носи отговорност за верността и законосъобразността на извършените от него услуги. </w:t>
      </w:r>
      <w:r w:rsidR="00D22E86" w:rsidRPr="00BA2326">
        <w:rPr>
          <w:b/>
          <w:color w:val="000000"/>
          <w:spacing w:val="-3"/>
          <w:sz w:val="24"/>
          <w:szCs w:val="24"/>
          <w:lang w:val="bg-BG" w:eastAsia="en-US"/>
        </w:rPr>
        <w:t xml:space="preserve">         </w:t>
      </w:r>
    </w:p>
    <w:p w14:paraId="181DBBF3" w14:textId="77777777" w:rsidR="005D4B1E" w:rsidRDefault="005D4B1E" w:rsidP="00D22E86">
      <w:pPr>
        <w:shd w:val="clear" w:color="auto" w:fill="FFFFFF"/>
        <w:autoSpaceDE w:val="0"/>
        <w:autoSpaceDN w:val="0"/>
        <w:adjustRightInd w:val="0"/>
        <w:ind w:firstLine="708"/>
        <w:jc w:val="both"/>
        <w:rPr>
          <w:b/>
          <w:sz w:val="24"/>
          <w:szCs w:val="24"/>
          <w:lang w:val="bg-BG" w:eastAsia="en-US"/>
        </w:rPr>
      </w:pPr>
    </w:p>
    <w:p w14:paraId="47C01F7C" w14:textId="77777777" w:rsidR="00D22E86" w:rsidRPr="00D7624E" w:rsidRDefault="00D22E86" w:rsidP="00D22E86">
      <w:pPr>
        <w:shd w:val="clear" w:color="auto" w:fill="FFFFFF"/>
        <w:autoSpaceDE w:val="0"/>
        <w:autoSpaceDN w:val="0"/>
        <w:adjustRightInd w:val="0"/>
        <w:ind w:firstLine="708"/>
        <w:jc w:val="both"/>
        <w:rPr>
          <w:sz w:val="24"/>
          <w:szCs w:val="24"/>
          <w:lang w:val="bg-BG" w:eastAsia="en-US"/>
        </w:rPr>
      </w:pPr>
      <w:r w:rsidRPr="00D7624E">
        <w:rPr>
          <w:b/>
          <w:sz w:val="24"/>
          <w:szCs w:val="24"/>
          <w:lang w:val="bg-BG" w:eastAsia="en-US"/>
        </w:rPr>
        <w:t xml:space="preserve">Чл. 8. ИЗПЪЛНИТЕЛЯТ </w:t>
      </w:r>
      <w:r w:rsidRPr="00D7624E">
        <w:rPr>
          <w:sz w:val="24"/>
          <w:szCs w:val="24"/>
          <w:lang w:val="bg-BG" w:eastAsia="en-US"/>
        </w:rPr>
        <w:t>няма право без предварителното писмено съгласие на</w:t>
      </w:r>
      <w:r w:rsidRPr="00D7624E">
        <w:rPr>
          <w:b/>
          <w:sz w:val="24"/>
          <w:szCs w:val="24"/>
          <w:lang w:val="bg-BG" w:eastAsia="en-US"/>
        </w:rPr>
        <w:t xml:space="preserve"> ВЪЗЛОЖИТЕЛЯ, </w:t>
      </w:r>
      <w:r w:rsidRPr="00D7624E">
        <w:rPr>
          <w:sz w:val="24"/>
          <w:szCs w:val="24"/>
          <w:lang w:val="bg-BG" w:eastAsia="en-US"/>
        </w:rPr>
        <w:t xml:space="preserve">освен в случаите по чл. 7, т. </w:t>
      </w:r>
      <w:r>
        <w:rPr>
          <w:sz w:val="24"/>
          <w:szCs w:val="24"/>
          <w:lang w:val="bg-BG" w:eastAsia="en-US"/>
        </w:rPr>
        <w:t>8</w:t>
      </w:r>
      <w:r w:rsidRPr="00D7624E">
        <w:rPr>
          <w:b/>
          <w:sz w:val="24"/>
          <w:szCs w:val="24"/>
          <w:lang w:val="bg-BG" w:eastAsia="en-US"/>
        </w:rPr>
        <w:t xml:space="preserve">, </w:t>
      </w:r>
      <w:r w:rsidRPr="00D7624E">
        <w:rPr>
          <w:sz w:val="24"/>
          <w:szCs w:val="24"/>
          <w:lang w:val="bg-BG" w:eastAsia="en-US"/>
        </w:rPr>
        <w:t>да разкрива по какъвто и да е начин и под каквато и да е форма договора или част от него и всякаква информация, свързана с изпълнението му на когото и да е, освен пред своите служители и/или подизпълнители (ако има такива). Разкриването на информация пред такъв служител се осъществява само в необходимата степен за целите на изпълнение на договора.</w:t>
      </w:r>
    </w:p>
    <w:p w14:paraId="3084B974" w14:textId="77777777" w:rsidR="00D22E86" w:rsidRPr="00D7624E" w:rsidRDefault="00D22E86" w:rsidP="00D22E86">
      <w:pPr>
        <w:widowControl w:val="0"/>
        <w:shd w:val="clear" w:color="auto" w:fill="FFFFFF"/>
        <w:ind w:firstLine="708"/>
        <w:jc w:val="both"/>
        <w:rPr>
          <w:b/>
          <w:sz w:val="24"/>
          <w:szCs w:val="24"/>
          <w:lang w:val="bg-BG" w:eastAsia="en-US"/>
        </w:rPr>
      </w:pPr>
    </w:p>
    <w:p w14:paraId="6ECB7612" w14:textId="77777777" w:rsidR="00D22E86" w:rsidRPr="00D7624E" w:rsidRDefault="00D22E86" w:rsidP="00D22E86">
      <w:pPr>
        <w:widowControl w:val="0"/>
        <w:shd w:val="clear" w:color="auto" w:fill="FFFFFF"/>
        <w:ind w:firstLine="708"/>
        <w:jc w:val="both"/>
        <w:rPr>
          <w:sz w:val="24"/>
          <w:szCs w:val="24"/>
          <w:lang w:val="bg-BG" w:eastAsia="en-US"/>
        </w:rPr>
      </w:pPr>
      <w:r w:rsidRPr="00D7624E">
        <w:rPr>
          <w:b/>
          <w:sz w:val="24"/>
          <w:szCs w:val="24"/>
          <w:lang w:val="bg-BG" w:eastAsia="en-US"/>
        </w:rPr>
        <w:t xml:space="preserve">Чл. 9. </w:t>
      </w:r>
      <w:r w:rsidRPr="00D7624E">
        <w:rPr>
          <w:sz w:val="24"/>
          <w:szCs w:val="24"/>
          <w:lang w:val="bg-BG" w:eastAsia="en-US"/>
        </w:rPr>
        <w:t xml:space="preserve"> </w:t>
      </w:r>
      <w:r w:rsidRPr="00D7624E">
        <w:rPr>
          <w:b/>
          <w:sz w:val="24"/>
          <w:szCs w:val="24"/>
          <w:lang w:val="bg-BG" w:eastAsia="en-US"/>
        </w:rPr>
        <w:t>ИЗПЪЛНИТЕЛЯТ има право:</w:t>
      </w:r>
    </w:p>
    <w:p w14:paraId="0E7D9611" w14:textId="77777777" w:rsidR="00D22E86" w:rsidRPr="00D7624E" w:rsidRDefault="00D22E86" w:rsidP="00D22E86">
      <w:pPr>
        <w:shd w:val="clear" w:color="auto" w:fill="FFFFFF"/>
        <w:tabs>
          <w:tab w:val="left" w:pos="2970"/>
        </w:tabs>
        <w:suppressAutoHyphens/>
        <w:jc w:val="both"/>
        <w:rPr>
          <w:sz w:val="24"/>
          <w:szCs w:val="24"/>
          <w:lang w:val="bg-BG" w:eastAsia="en-US"/>
        </w:rPr>
      </w:pPr>
      <w:r w:rsidRPr="00D7624E">
        <w:rPr>
          <w:sz w:val="24"/>
          <w:szCs w:val="24"/>
          <w:lang w:val="bg-BG" w:eastAsia="en-US"/>
        </w:rPr>
        <w:t xml:space="preserve">             </w:t>
      </w:r>
      <w:r w:rsidRPr="00D7624E">
        <w:rPr>
          <w:b/>
          <w:sz w:val="24"/>
          <w:szCs w:val="24"/>
          <w:lang w:val="bg-BG" w:eastAsia="en-US"/>
        </w:rPr>
        <w:t xml:space="preserve">1. </w:t>
      </w:r>
      <w:r w:rsidRPr="00D7624E">
        <w:rPr>
          <w:sz w:val="24"/>
          <w:szCs w:val="24"/>
          <w:lang w:val="bg-BG" w:eastAsia="en-US"/>
        </w:rPr>
        <w:t>Да получи уговореното възнаграждение съгласно чл. 2 и чл. 3 от настоящия договор;</w:t>
      </w:r>
    </w:p>
    <w:p w14:paraId="02F2B1AB" w14:textId="77777777" w:rsidR="00D22E86" w:rsidRPr="00D7624E" w:rsidRDefault="00D22E86" w:rsidP="00D22E86">
      <w:pPr>
        <w:shd w:val="clear" w:color="auto" w:fill="FFFFFF"/>
        <w:tabs>
          <w:tab w:val="left" w:pos="2970"/>
        </w:tabs>
        <w:suppressAutoHyphens/>
        <w:jc w:val="both"/>
        <w:rPr>
          <w:sz w:val="24"/>
          <w:szCs w:val="24"/>
          <w:lang w:val="bg-BG" w:eastAsia="en-US"/>
        </w:rPr>
      </w:pPr>
      <w:r w:rsidRPr="00D7624E">
        <w:rPr>
          <w:sz w:val="24"/>
          <w:szCs w:val="24"/>
          <w:lang w:val="bg-BG" w:eastAsia="en-US"/>
        </w:rPr>
        <w:t xml:space="preserve">             </w:t>
      </w:r>
      <w:r w:rsidRPr="00D7624E">
        <w:rPr>
          <w:b/>
          <w:sz w:val="24"/>
          <w:szCs w:val="24"/>
          <w:lang w:val="bg-BG" w:eastAsia="en-US"/>
        </w:rPr>
        <w:t xml:space="preserve">2. </w:t>
      </w:r>
      <w:r w:rsidRPr="00D7624E">
        <w:rPr>
          <w:sz w:val="24"/>
          <w:szCs w:val="24"/>
          <w:lang w:val="bg-BG" w:eastAsia="en-US"/>
        </w:rPr>
        <w:t xml:space="preserve">Да иска от </w:t>
      </w:r>
      <w:r w:rsidRPr="00D7624E">
        <w:rPr>
          <w:b/>
          <w:sz w:val="24"/>
          <w:szCs w:val="24"/>
          <w:lang w:val="bg-BG" w:eastAsia="en-US"/>
        </w:rPr>
        <w:t>ВЪЗЛОЖИТЕЛЯ</w:t>
      </w:r>
      <w:r w:rsidRPr="00D7624E">
        <w:rPr>
          <w:sz w:val="24"/>
          <w:szCs w:val="24"/>
          <w:lang w:val="bg-BG" w:eastAsia="en-US"/>
        </w:rPr>
        <w:t xml:space="preserve"> съдействие, информация и документи, необходими му за качественото извършване на дейностите по чл. 1 от настоящия договор;</w:t>
      </w:r>
    </w:p>
    <w:p w14:paraId="33969608" w14:textId="77777777" w:rsidR="00D22E86" w:rsidRDefault="00D22E86" w:rsidP="00D22E86">
      <w:pPr>
        <w:shd w:val="clear" w:color="auto" w:fill="FFFFFF"/>
        <w:tabs>
          <w:tab w:val="left" w:pos="2970"/>
        </w:tabs>
        <w:suppressAutoHyphens/>
        <w:jc w:val="both"/>
        <w:rPr>
          <w:sz w:val="24"/>
          <w:szCs w:val="24"/>
          <w:lang w:val="bg-BG" w:eastAsia="en-US"/>
        </w:rPr>
      </w:pPr>
      <w:r w:rsidRPr="00D7624E">
        <w:rPr>
          <w:sz w:val="24"/>
          <w:szCs w:val="24"/>
          <w:lang w:val="bg-BG" w:eastAsia="en-US"/>
        </w:rPr>
        <w:t xml:space="preserve">             </w:t>
      </w:r>
      <w:r w:rsidRPr="00D7624E">
        <w:rPr>
          <w:b/>
          <w:sz w:val="24"/>
          <w:szCs w:val="24"/>
          <w:lang w:val="bg-BG" w:eastAsia="en-US"/>
        </w:rPr>
        <w:t xml:space="preserve">3. </w:t>
      </w:r>
      <w:r w:rsidRPr="00D7624E">
        <w:rPr>
          <w:sz w:val="24"/>
          <w:szCs w:val="24"/>
          <w:lang w:val="bg-BG" w:eastAsia="en-US"/>
        </w:rPr>
        <w:t xml:space="preserve">Да спре временно изпълнението на възложената работа при липса на съдействие и информация от страна на </w:t>
      </w:r>
      <w:r w:rsidRPr="00D7624E">
        <w:rPr>
          <w:b/>
          <w:sz w:val="24"/>
          <w:szCs w:val="24"/>
          <w:lang w:val="bg-BG" w:eastAsia="en-US"/>
        </w:rPr>
        <w:t>ВЪЗЛОЖИТЕЛЯ</w:t>
      </w:r>
      <w:r w:rsidRPr="00D7624E">
        <w:rPr>
          <w:sz w:val="24"/>
          <w:szCs w:val="24"/>
          <w:lang w:val="bg-BG" w:eastAsia="en-US"/>
        </w:rPr>
        <w:t>, необходими му за качественото извършване на дейностите по чл. 1.</w:t>
      </w:r>
    </w:p>
    <w:p w14:paraId="3306917E" w14:textId="77777777" w:rsidR="00D22E86" w:rsidRPr="001A74E3" w:rsidRDefault="00D22E86" w:rsidP="00D22E86">
      <w:pPr>
        <w:shd w:val="clear" w:color="auto" w:fill="FFFFFF"/>
        <w:suppressAutoHyphens/>
        <w:jc w:val="both"/>
        <w:rPr>
          <w:sz w:val="24"/>
          <w:szCs w:val="24"/>
          <w:lang w:val="bg-BG" w:eastAsia="en-US"/>
        </w:rPr>
      </w:pPr>
      <w:r>
        <w:rPr>
          <w:sz w:val="24"/>
          <w:szCs w:val="24"/>
          <w:lang w:val="bg-BG" w:eastAsia="en-US"/>
        </w:rPr>
        <w:tab/>
      </w:r>
      <w:r w:rsidRPr="00AB42AE">
        <w:rPr>
          <w:b/>
          <w:sz w:val="24"/>
          <w:szCs w:val="24"/>
          <w:lang w:val="bg-BG" w:eastAsia="en-US"/>
        </w:rPr>
        <w:t>4.</w:t>
      </w:r>
      <w:r>
        <w:rPr>
          <w:sz w:val="24"/>
          <w:szCs w:val="24"/>
          <w:lang w:val="bg-BG" w:eastAsia="en-US"/>
        </w:rPr>
        <w:t xml:space="preserve"> </w:t>
      </w:r>
      <w:r w:rsidRPr="00AB42AE">
        <w:rPr>
          <w:sz w:val="24"/>
          <w:szCs w:val="24"/>
          <w:lang w:val="bg-BG" w:eastAsia="en-US"/>
        </w:rPr>
        <w:t>Да сменя някой от ключовите експерти и да приложи съответните доказателства довели до исканата замяна, а също и да посочи квалификацията и професионалния опит на предложения експерт и да приложи доказателства за това</w:t>
      </w:r>
    </w:p>
    <w:p w14:paraId="1E085E6D" w14:textId="77777777" w:rsidR="00D22E86" w:rsidRPr="00D7624E" w:rsidRDefault="00D22E86" w:rsidP="00D22E86">
      <w:pPr>
        <w:shd w:val="clear" w:color="auto" w:fill="FFFFFF"/>
        <w:tabs>
          <w:tab w:val="left" w:pos="2970"/>
        </w:tabs>
        <w:suppressAutoHyphens/>
        <w:jc w:val="both"/>
        <w:rPr>
          <w:sz w:val="24"/>
          <w:szCs w:val="24"/>
          <w:lang w:val="bg-BG" w:eastAsia="en-US"/>
        </w:rPr>
      </w:pPr>
    </w:p>
    <w:p w14:paraId="421B324C" w14:textId="77777777" w:rsidR="00D22E86" w:rsidRPr="004F19D5" w:rsidRDefault="00D22E86" w:rsidP="00D22E86">
      <w:pPr>
        <w:widowControl w:val="0"/>
        <w:shd w:val="clear" w:color="auto" w:fill="FFFFFF"/>
        <w:jc w:val="center"/>
        <w:rPr>
          <w:b/>
          <w:sz w:val="24"/>
          <w:szCs w:val="24"/>
          <w:lang w:val="bg-BG" w:eastAsia="en-US"/>
        </w:rPr>
      </w:pPr>
      <w:r w:rsidRPr="00D7624E">
        <w:rPr>
          <w:sz w:val="24"/>
          <w:szCs w:val="24"/>
          <w:lang w:val="bg-BG" w:eastAsia="en-US"/>
        </w:rPr>
        <w:t xml:space="preserve">      </w:t>
      </w:r>
      <w:r w:rsidRPr="004F19D5">
        <w:rPr>
          <w:b/>
          <w:sz w:val="24"/>
          <w:szCs w:val="24"/>
          <w:lang w:val="bg-BG" w:eastAsia="en-US"/>
        </w:rPr>
        <w:t>РАЗДЕЛ</w:t>
      </w:r>
      <w:r w:rsidRPr="004F19D5">
        <w:rPr>
          <w:sz w:val="24"/>
          <w:szCs w:val="24"/>
          <w:lang w:val="bg-BG" w:eastAsia="en-US"/>
        </w:rPr>
        <w:t xml:space="preserve"> </w:t>
      </w:r>
      <w:r w:rsidRPr="004F19D5">
        <w:rPr>
          <w:b/>
          <w:sz w:val="24"/>
          <w:szCs w:val="24"/>
          <w:lang w:val="bg-BG" w:eastAsia="en-US"/>
        </w:rPr>
        <w:t>V. ГАРАНЦИЯ ЗА ИЗПЪЛНЕНИЕ</w:t>
      </w:r>
    </w:p>
    <w:p w14:paraId="28655804" w14:textId="3AFD97A4" w:rsidR="00D22E86" w:rsidRPr="004F19D5" w:rsidRDefault="00D22E86" w:rsidP="00D22E86">
      <w:pPr>
        <w:widowControl w:val="0"/>
        <w:shd w:val="clear" w:color="auto" w:fill="FFFFFF"/>
        <w:ind w:firstLine="708"/>
        <w:jc w:val="both"/>
        <w:rPr>
          <w:sz w:val="24"/>
          <w:szCs w:val="24"/>
          <w:lang w:val="bg-BG" w:eastAsia="en-US"/>
        </w:rPr>
      </w:pPr>
      <w:r w:rsidRPr="004F19D5">
        <w:rPr>
          <w:b/>
          <w:sz w:val="24"/>
          <w:szCs w:val="24"/>
          <w:lang w:val="bg-BG" w:eastAsia="en-US"/>
        </w:rPr>
        <w:t>Чл. 10. (1)</w:t>
      </w:r>
      <w:r w:rsidRPr="004F19D5">
        <w:rPr>
          <w:sz w:val="24"/>
          <w:szCs w:val="24"/>
          <w:lang w:val="bg-BG" w:eastAsia="en-US"/>
        </w:rPr>
        <w:t xml:space="preserve"> </w:t>
      </w:r>
      <w:r w:rsidRPr="004F19D5">
        <w:rPr>
          <w:b/>
          <w:sz w:val="24"/>
          <w:szCs w:val="24"/>
          <w:lang w:val="bg-BG" w:eastAsia="en-US"/>
        </w:rPr>
        <w:t xml:space="preserve">При подписване на настоящия договор, ИЗПЪЛНИТЕЛЯТ </w:t>
      </w:r>
      <w:r w:rsidRPr="004F19D5">
        <w:rPr>
          <w:b/>
          <w:sz w:val="24"/>
          <w:szCs w:val="24"/>
          <w:lang w:val="bg-BG" w:eastAsia="en-US"/>
        </w:rPr>
        <w:lastRenderedPageBreak/>
        <w:t xml:space="preserve">предоставя на ВЪЗЛОЖИТЕЛЯ гаранция за изпълнение на задълженията си по него в размер на  </w:t>
      </w:r>
      <w:r>
        <w:rPr>
          <w:b/>
          <w:sz w:val="24"/>
          <w:szCs w:val="24"/>
          <w:lang w:val="bg-BG" w:eastAsia="en-US"/>
        </w:rPr>
        <w:t xml:space="preserve">1 </w:t>
      </w:r>
      <w:r w:rsidRPr="004F19D5">
        <w:rPr>
          <w:b/>
          <w:sz w:val="24"/>
          <w:szCs w:val="24"/>
          <w:lang w:val="bg-BG" w:eastAsia="en-US"/>
        </w:rPr>
        <w:t>/</w:t>
      </w:r>
      <w:r>
        <w:rPr>
          <w:b/>
          <w:sz w:val="24"/>
          <w:szCs w:val="24"/>
          <w:lang w:val="bg-BG" w:eastAsia="en-US"/>
        </w:rPr>
        <w:t>едно</w:t>
      </w:r>
      <w:r w:rsidRPr="004F19D5">
        <w:rPr>
          <w:b/>
          <w:sz w:val="24"/>
          <w:szCs w:val="24"/>
          <w:lang w:val="bg-BG" w:eastAsia="en-US"/>
        </w:rPr>
        <w:t>/ на сто от стойността на договора без ДДС, равна на ........... /.............../ лв.</w:t>
      </w:r>
    </w:p>
    <w:p w14:paraId="52EE5317" w14:textId="77777777" w:rsidR="00D22E86" w:rsidRPr="004F19D5" w:rsidRDefault="00D22E86" w:rsidP="00D22E86">
      <w:pPr>
        <w:widowControl w:val="0"/>
        <w:shd w:val="clear" w:color="auto" w:fill="FFFFFF"/>
        <w:jc w:val="both"/>
        <w:rPr>
          <w:sz w:val="24"/>
          <w:szCs w:val="24"/>
          <w:lang w:val="bg-BG" w:eastAsia="en-US"/>
        </w:rPr>
      </w:pPr>
      <w:r w:rsidRPr="004F19D5">
        <w:rPr>
          <w:b/>
          <w:sz w:val="24"/>
          <w:szCs w:val="24"/>
          <w:lang w:val="bg-BG" w:eastAsia="en-US"/>
        </w:rPr>
        <w:t xml:space="preserve">           (2)</w:t>
      </w:r>
      <w:r w:rsidRPr="004F19D5">
        <w:rPr>
          <w:sz w:val="24"/>
          <w:szCs w:val="24"/>
          <w:lang w:val="bg-BG" w:eastAsia="en-US"/>
        </w:rPr>
        <w:t xml:space="preserve"> Гаранцията се представя от </w:t>
      </w:r>
      <w:r w:rsidRPr="004F19D5">
        <w:rPr>
          <w:b/>
          <w:sz w:val="24"/>
          <w:szCs w:val="24"/>
          <w:lang w:val="bg-BG" w:eastAsia="en-US"/>
        </w:rPr>
        <w:t>ИЗПЪЛНИТЕЛЯ</w:t>
      </w:r>
      <w:r w:rsidRPr="004F19D5">
        <w:rPr>
          <w:sz w:val="24"/>
          <w:szCs w:val="24"/>
          <w:lang w:val="bg-BG" w:eastAsia="en-US"/>
        </w:rPr>
        <w:t xml:space="preserve"> в една от следните форми:</w:t>
      </w:r>
    </w:p>
    <w:p w14:paraId="1BF677B1" w14:textId="77777777" w:rsidR="00D22E86" w:rsidRPr="004F19D5" w:rsidRDefault="00D22E86" w:rsidP="00D22E86">
      <w:pPr>
        <w:widowControl w:val="0"/>
        <w:shd w:val="clear" w:color="auto" w:fill="FFFFFF"/>
        <w:jc w:val="both"/>
        <w:rPr>
          <w:sz w:val="24"/>
          <w:szCs w:val="24"/>
          <w:lang w:val="bg-BG" w:eastAsia="en-US"/>
        </w:rPr>
      </w:pPr>
      <w:r w:rsidRPr="004F19D5">
        <w:rPr>
          <w:sz w:val="24"/>
          <w:szCs w:val="24"/>
          <w:lang w:val="bg-BG" w:eastAsia="en-US"/>
        </w:rPr>
        <w:t xml:space="preserve">           - парична сума </w:t>
      </w:r>
      <w:r w:rsidRPr="004F19D5">
        <w:rPr>
          <w:color w:val="000000"/>
          <w:sz w:val="24"/>
          <w:szCs w:val="24"/>
          <w:lang w:val="ru-RU"/>
        </w:rPr>
        <w:t xml:space="preserve">внесена в брой на касата на Община </w:t>
      </w:r>
      <w:r>
        <w:rPr>
          <w:color w:val="000000"/>
          <w:sz w:val="24"/>
          <w:szCs w:val="24"/>
          <w:lang w:val="ru-RU"/>
        </w:rPr>
        <w:t xml:space="preserve">Пирдоп </w:t>
      </w:r>
      <w:r w:rsidRPr="004F19D5">
        <w:rPr>
          <w:color w:val="000000"/>
          <w:sz w:val="24"/>
          <w:szCs w:val="24"/>
          <w:lang w:val="ru-RU"/>
        </w:rPr>
        <w:t xml:space="preserve"> или преведена по сметка на Община </w:t>
      </w:r>
      <w:r>
        <w:rPr>
          <w:color w:val="000000"/>
          <w:sz w:val="24"/>
          <w:szCs w:val="24"/>
          <w:lang w:val="ru-RU"/>
        </w:rPr>
        <w:t>Пирдоп</w:t>
      </w:r>
      <w:r w:rsidRPr="004F19D5">
        <w:rPr>
          <w:sz w:val="24"/>
          <w:szCs w:val="24"/>
          <w:lang w:val="bg-BG" w:eastAsia="en-US"/>
        </w:rPr>
        <w:t xml:space="preserve"> </w:t>
      </w:r>
    </w:p>
    <w:p w14:paraId="595A8F13" w14:textId="77777777" w:rsidR="00D22E86" w:rsidRPr="004F19D5" w:rsidRDefault="00D22E86" w:rsidP="00D22E86">
      <w:pPr>
        <w:widowControl w:val="0"/>
        <w:shd w:val="clear" w:color="auto" w:fill="FFFFFF"/>
        <w:jc w:val="both"/>
        <w:rPr>
          <w:sz w:val="24"/>
          <w:szCs w:val="24"/>
          <w:lang w:val="bg-BG"/>
        </w:rPr>
      </w:pPr>
      <w:r w:rsidRPr="004F19D5">
        <w:rPr>
          <w:sz w:val="24"/>
          <w:szCs w:val="24"/>
          <w:lang w:val="bg-BG" w:eastAsia="en-US"/>
        </w:rPr>
        <w:t xml:space="preserve">           - </w:t>
      </w:r>
      <w:r w:rsidRPr="004F19D5">
        <w:rPr>
          <w:sz w:val="24"/>
          <w:szCs w:val="24"/>
          <w:lang w:val="ru-RU"/>
        </w:rPr>
        <w:t xml:space="preserve">безусловна и неотменима банкова гаранция </w:t>
      </w:r>
      <w:r w:rsidRPr="001A74E3">
        <w:rPr>
          <w:color w:val="000000"/>
          <w:sz w:val="24"/>
          <w:szCs w:val="24"/>
          <w:lang w:val="bg-BG"/>
        </w:rPr>
        <w:t xml:space="preserve">издадена в полза </w:t>
      </w:r>
      <w:r w:rsidRPr="001A74E3">
        <w:rPr>
          <w:sz w:val="24"/>
          <w:szCs w:val="24"/>
          <w:lang w:val="bg-BG"/>
        </w:rPr>
        <w:t>на ВЪЗЛОЖИТЕЛЯ</w:t>
      </w:r>
      <w:r w:rsidRPr="004F19D5">
        <w:rPr>
          <w:sz w:val="24"/>
          <w:szCs w:val="24"/>
          <w:lang w:val="bg-BG"/>
        </w:rPr>
        <w:t>;</w:t>
      </w:r>
    </w:p>
    <w:p w14:paraId="022FBA93" w14:textId="77777777" w:rsidR="00D22E86" w:rsidRPr="004F19D5" w:rsidRDefault="00D22E86" w:rsidP="00D22E86">
      <w:pPr>
        <w:widowControl w:val="0"/>
        <w:shd w:val="clear" w:color="auto" w:fill="FFFFFF"/>
        <w:jc w:val="both"/>
        <w:rPr>
          <w:sz w:val="24"/>
          <w:szCs w:val="24"/>
          <w:lang w:val="bg-BG"/>
        </w:rPr>
      </w:pPr>
      <w:r w:rsidRPr="004F19D5">
        <w:rPr>
          <w:sz w:val="24"/>
          <w:szCs w:val="24"/>
          <w:lang w:val="bg-BG"/>
        </w:rPr>
        <w:t xml:space="preserve">           - </w:t>
      </w:r>
      <w:r w:rsidRPr="001A74E3">
        <w:rPr>
          <w:sz w:val="24"/>
          <w:szCs w:val="24"/>
          <w:lang w:val="bg-BG"/>
        </w:rPr>
        <w:t>застраховка, която обезпечава изпълнението чрез покритие на отговорността на ИЗПЪЛНИТЕЛЯ</w:t>
      </w:r>
      <w:r w:rsidRPr="004F19D5">
        <w:rPr>
          <w:sz w:val="24"/>
          <w:szCs w:val="24"/>
          <w:lang w:val="bg-BG"/>
        </w:rPr>
        <w:t>.</w:t>
      </w:r>
    </w:p>
    <w:p w14:paraId="7C1557BD" w14:textId="77777777" w:rsidR="00D22E86" w:rsidRPr="004F19D5" w:rsidRDefault="00D22E86" w:rsidP="00D22E86">
      <w:pPr>
        <w:widowControl w:val="0"/>
        <w:shd w:val="clear" w:color="auto" w:fill="FFFFFF"/>
        <w:jc w:val="both"/>
        <w:rPr>
          <w:sz w:val="24"/>
          <w:szCs w:val="24"/>
          <w:lang w:val="bg-BG" w:eastAsia="en-US"/>
        </w:rPr>
      </w:pPr>
      <w:r w:rsidRPr="004F19D5">
        <w:rPr>
          <w:b/>
          <w:sz w:val="24"/>
          <w:szCs w:val="24"/>
          <w:lang w:val="bg-BG" w:eastAsia="en-US"/>
        </w:rPr>
        <w:t xml:space="preserve">           (3)</w:t>
      </w:r>
      <w:r w:rsidRPr="004F19D5">
        <w:rPr>
          <w:sz w:val="24"/>
          <w:szCs w:val="24"/>
          <w:lang w:val="bg-BG" w:eastAsia="en-US"/>
        </w:rPr>
        <w:t xml:space="preserve"> При точно и пълно изпълнение на договора, гаранцията за изпълнение се възстановява в пълен размер в рамките на 30 (тридесет) календарни дни след окончателното приемане/удостоверяване от </w:t>
      </w:r>
      <w:r w:rsidRPr="004F19D5">
        <w:rPr>
          <w:b/>
          <w:sz w:val="24"/>
          <w:szCs w:val="24"/>
          <w:lang w:val="bg-BG" w:eastAsia="en-US"/>
        </w:rPr>
        <w:t>ВЪЗЛОЖИТЕЛЯ</w:t>
      </w:r>
      <w:r w:rsidRPr="004F19D5">
        <w:rPr>
          <w:sz w:val="24"/>
          <w:szCs w:val="24"/>
          <w:lang w:val="bg-BG" w:eastAsia="en-US"/>
        </w:rPr>
        <w:t xml:space="preserve"> на извършената от </w:t>
      </w:r>
      <w:r w:rsidRPr="004F19D5">
        <w:rPr>
          <w:b/>
          <w:sz w:val="24"/>
          <w:szCs w:val="24"/>
          <w:lang w:val="bg-BG" w:eastAsia="en-US"/>
        </w:rPr>
        <w:t>ИЗПЪЛНИТЕЛЯ</w:t>
      </w:r>
      <w:r w:rsidRPr="004F19D5">
        <w:rPr>
          <w:sz w:val="24"/>
          <w:szCs w:val="24"/>
          <w:lang w:val="bg-BG" w:eastAsia="en-US"/>
        </w:rPr>
        <w:t xml:space="preserve"> работа с констативен протокол по чл. 1, ал. 3. В случай на некачествено, непълно или лошо изпълнение от страна на </w:t>
      </w:r>
      <w:r w:rsidRPr="004F19D5">
        <w:rPr>
          <w:b/>
          <w:sz w:val="24"/>
          <w:szCs w:val="24"/>
          <w:lang w:val="bg-BG" w:eastAsia="en-US"/>
        </w:rPr>
        <w:t>ИЗПЪЛНИТЕЛЯ</w:t>
      </w:r>
      <w:r w:rsidRPr="004F19D5">
        <w:rPr>
          <w:sz w:val="24"/>
          <w:szCs w:val="24"/>
          <w:lang w:val="bg-BG" w:eastAsia="en-US"/>
        </w:rPr>
        <w:t xml:space="preserve">, </w:t>
      </w:r>
      <w:r w:rsidRPr="004F19D5">
        <w:rPr>
          <w:b/>
          <w:sz w:val="24"/>
          <w:szCs w:val="24"/>
          <w:lang w:val="bg-BG" w:eastAsia="en-US"/>
        </w:rPr>
        <w:t>ВЪЗЛОЖИТЕЛЯТ</w:t>
      </w:r>
      <w:r w:rsidRPr="004F19D5">
        <w:rPr>
          <w:sz w:val="24"/>
          <w:szCs w:val="24"/>
          <w:lang w:val="bg-BG" w:eastAsia="en-US"/>
        </w:rPr>
        <w:t xml:space="preserve"> може да задържи гаранцията до отстраняване на констатираните недостатъци. </w:t>
      </w:r>
    </w:p>
    <w:p w14:paraId="59D3F2A9" w14:textId="77777777" w:rsidR="00D22E86" w:rsidRPr="004F19D5" w:rsidRDefault="00D22E86" w:rsidP="00D22E86">
      <w:pPr>
        <w:widowControl w:val="0"/>
        <w:shd w:val="clear" w:color="auto" w:fill="FFFFFF"/>
        <w:jc w:val="both"/>
        <w:rPr>
          <w:b/>
          <w:sz w:val="24"/>
          <w:szCs w:val="24"/>
          <w:lang w:val="bg-BG" w:eastAsia="en-US"/>
        </w:rPr>
      </w:pPr>
      <w:r w:rsidRPr="004F19D5">
        <w:rPr>
          <w:sz w:val="24"/>
          <w:szCs w:val="24"/>
          <w:lang w:val="bg-BG" w:eastAsia="en-US"/>
        </w:rPr>
        <w:t xml:space="preserve">При прекратяване на договора, на основание получен отказ за финансиране, </w:t>
      </w:r>
      <w:r w:rsidRPr="004F19D5">
        <w:rPr>
          <w:b/>
          <w:sz w:val="24"/>
          <w:szCs w:val="24"/>
          <w:lang w:val="bg-BG" w:eastAsia="en-US"/>
        </w:rPr>
        <w:t>ВЪЗЛОЖИТЕЛЯТ</w:t>
      </w:r>
      <w:r w:rsidRPr="004F19D5">
        <w:rPr>
          <w:sz w:val="24"/>
          <w:szCs w:val="24"/>
          <w:lang w:val="bg-BG" w:eastAsia="en-US"/>
        </w:rPr>
        <w:t xml:space="preserve"> възстановява гаранцията изпълнение в пълен размер в рамките на 30 (тридесет) календарни дни, считано от датата на прекратяване на договора.</w:t>
      </w:r>
    </w:p>
    <w:p w14:paraId="331117AF" w14:textId="77777777" w:rsidR="00D22E86" w:rsidRPr="004F19D5" w:rsidRDefault="00D22E86" w:rsidP="00D22E86">
      <w:pPr>
        <w:widowControl w:val="0"/>
        <w:shd w:val="clear" w:color="auto" w:fill="FFFFFF"/>
        <w:tabs>
          <w:tab w:val="left" w:pos="709"/>
        </w:tabs>
        <w:jc w:val="both"/>
        <w:rPr>
          <w:sz w:val="24"/>
          <w:szCs w:val="24"/>
          <w:lang w:val="bg-BG" w:eastAsia="en-US"/>
        </w:rPr>
      </w:pPr>
      <w:r w:rsidRPr="004F19D5">
        <w:rPr>
          <w:b/>
          <w:sz w:val="24"/>
          <w:szCs w:val="24"/>
          <w:lang w:val="bg-BG" w:eastAsia="en-US"/>
        </w:rPr>
        <w:t xml:space="preserve">           (4)</w:t>
      </w:r>
      <w:r w:rsidRPr="004F19D5">
        <w:rPr>
          <w:sz w:val="24"/>
          <w:szCs w:val="24"/>
          <w:lang w:val="bg-BG" w:eastAsia="en-US"/>
        </w:rPr>
        <w:t xml:space="preserve"> Гаранцията за изпълнение не се освобождава от </w:t>
      </w:r>
      <w:r w:rsidRPr="004F19D5">
        <w:rPr>
          <w:b/>
          <w:sz w:val="24"/>
          <w:szCs w:val="24"/>
          <w:lang w:val="bg-BG" w:eastAsia="en-US"/>
        </w:rPr>
        <w:t>ВЪЗЛОЖИТЕЛЯ</w:t>
      </w:r>
      <w:r w:rsidRPr="004F19D5">
        <w:rPr>
          <w:sz w:val="24"/>
          <w:szCs w:val="24"/>
          <w:lang w:val="bg-BG" w:eastAsia="en-US"/>
        </w:rPr>
        <w:t xml:space="preserve">, ако в процеса на изпълнение на настоящия договор е възникнал спор между страните относно неизпълнение на задълженията на </w:t>
      </w:r>
      <w:r w:rsidRPr="004F19D5">
        <w:rPr>
          <w:b/>
          <w:sz w:val="24"/>
          <w:szCs w:val="24"/>
          <w:lang w:val="bg-BG" w:eastAsia="en-US"/>
        </w:rPr>
        <w:t>ИЗПЪЛНИТЕЛЯ</w:t>
      </w:r>
      <w:r w:rsidRPr="004F19D5">
        <w:rPr>
          <w:sz w:val="24"/>
          <w:szCs w:val="24"/>
          <w:lang w:val="bg-BG" w:eastAsia="en-US"/>
        </w:rPr>
        <w:t xml:space="preserve"> и въпросът е отнесен за решаване пред съответния съд.</w:t>
      </w:r>
    </w:p>
    <w:p w14:paraId="31C669B2" w14:textId="77777777" w:rsidR="00D22E86" w:rsidRPr="004F19D5" w:rsidRDefault="00D22E86" w:rsidP="00D22E86">
      <w:pPr>
        <w:widowControl w:val="0"/>
        <w:shd w:val="clear" w:color="auto" w:fill="FFFFFF"/>
        <w:jc w:val="both"/>
        <w:rPr>
          <w:sz w:val="24"/>
          <w:szCs w:val="24"/>
          <w:lang w:val="bg-BG" w:eastAsia="en-US"/>
        </w:rPr>
      </w:pPr>
      <w:r w:rsidRPr="004F19D5">
        <w:rPr>
          <w:b/>
          <w:sz w:val="24"/>
          <w:szCs w:val="24"/>
          <w:lang w:val="bg-BG" w:eastAsia="en-US"/>
        </w:rPr>
        <w:t xml:space="preserve">           (5)</w:t>
      </w:r>
      <w:r w:rsidRPr="004F19D5">
        <w:rPr>
          <w:sz w:val="24"/>
          <w:szCs w:val="24"/>
          <w:lang w:val="bg-BG" w:eastAsia="en-US"/>
        </w:rPr>
        <w:t xml:space="preserve"> В случай на представена банкова гаранция от </w:t>
      </w:r>
      <w:r w:rsidRPr="004F19D5">
        <w:rPr>
          <w:b/>
          <w:sz w:val="24"/>
          <w:szCs w:val="24"/>
          <w:lang w:val="bg-BG" w:eastAsia="en-US"/>
        </w:rPr>
        <w:t>ИЗПЪЛНИТЕЛЯ</w:t>
      </w:r>
      <w:r w:rsidRPr="004F19D5">
        <w:rPr>
          <w:sz w:val="24"/>
          <w:szCs w:val="24"/>
          <w:lang w:val="bg-BG" w:eastAsia="en-US"/>
        </w:rPr>
        <w:t xml:space="preserve">, </w:t>
      </w:r>
      <w:r w:rsidRPr="004F19D5">
        <w:rPr>
          <w:b/>
          <w:sz w:val="24"/>
          <w:szCs w:val="24"/>
          <w:lang w:val="bg-BG" w:eastAsia="en-US"/>
        </w:rPr>
        <w:t>ВЪЗЛОЖИТЕЛЯТ</w:t>
      </w:r>
      <w:r w:rsidRPr="004F19D5">
        <w:rPr>
          <w:sz w:val="24"/>
          <w:szCs w:val="24"/>
          <w:lang w:val="bg-BG" w:eastAsia="en-US"/>
        </w:rPr>
        <w:t xml:space="preserve"> освобождава гаранцията, без да начислява лихви, при прекратяване на договора след уреждане на всички финансови претенции между страните.</w:t>
      </w:r>
    </w:p>
    <w:p w14:paraId="23D19254" w14:textId="77777777" w:rsidR="00D22E86" w:rsidRDefault="00D22E86" w:rsidP="00D22E86">
      <w:pPr>
        <w:widowControl w:val="0"/>
        <w:shd w:val="clear" w:color="auto" w:fill="FFFFFF"/>
        <w:jc w:val="both"/>
        <w:rPr>
          <w:sz w:val="24"/>
          <w:szCs w:val="24"/>
          <w:lang w:val="bg-BG" w:eastAsia="en-US"/>
        </w:rPr>
      </w:pPr>
      <w:r w:rsidRPr="004F19D5">
        <w:rPr>
          <w:b/>
          <w:sz w:val="24"/>
          <w:szCs w:val="24"/>
          <w:lang w:val="bg-BG" w:eastAsia="en-US"/>
        </w:rPr>
        <w:t xml:space="preserve">           (6)</w:t>
      </w:r>
      <w:r w:rsidRPr="004F19D5">
        <w:rPr>
          <w:sz w:val="24"/>
          <w:szCs w:val="24"/>
          <w:lang w:val="bg-BG" w:eastAsia="en-US"/>
        </w:rPr>
        <w:t xml:space="preserve"> 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през целия период на действие, са за сметка на </w:t>
      </w:r>
      <w:r w:rsidRPr="004F19D5">
        <w:rPr>
          <w:b/>
          <w:sz w:val="24"/>
          <w:szCs w:val="24"/>
          <w:lang w:val="bg-BG" w:eastAsia="en-US"/>
        </w:rPr>
        <w:t>ИЗПЪЛНИТЕЛЯ</w:t>
      </w:r>
      <w:r w:rsidRPr="004F19D5">
        <w:rPr>
          <w:sz w:val="24"/>
          <w:szCs w:val="24"/>
          <w:lang w:val="bg-BG" w:eastAsia="en-US"/>
        </w:rPr>
        <w:t>.</w:t>
      </w:r>
    </w:p>
    <w:p w14:paraId="39E770FD" w14:textId="77777777" w:rsidR="00D22E86" w:rsidRPr="00D7624E" w:rsidRDefault="00D22E86" w:rsidP="00D22E86">
      <w:pPr>
        <w:shd w:val="clear" w:color="auto" w:fill="FFFFFF"/>
        <w:tabs>
          <w:tab w:val="left" w:pos="2970"/>
        </w:tabs>
        <w:suppressAutoHyphens/>
        <w:jc w:val="both"/>
        <w:rPr>
          <w:sz w:val="24"/>
          <w:szCs w:val="24"/>
          <w:lang w:val="bg-BG" w:eastAsia="en-US"/>
        </w:rPr>
      </w:pPr>
    </w:p>
    <w:p w14:paraId="7EE676E5" w14:textId="77777777" w:rsidR="00D22E86" w:rsidRPr="00D7624E" w:rsidRDefault="00D22E86" w:rsidP="00D22E86">
      <w:pPr>
        <w:shd w:val="clear" w:color="auto" w:fill="FFFFFF"/>
        <w:suppressAutoHyphens/>
        <w:ind w:right="1"/>
        <w:jc w:val="center"/>
        <w:rPr>
          <w:b/>
          <w:sz w:val="24"/>
          <w:szCs w:val="24"/>
          <w:lang w:val="bg-BG" w:eastAsia="ar-SA"/>
        </w:rPr>
      </w:pPr>
      <w:r w:rsidRPr="00D7624E">
        <w:rPr>
          <w:b/>
          <w:sz w:val="24"/>
          <w:szCs w:val="24"/>
          <w:lang w:val="bg-BG" w:eastAsia="en-US"/>
        </w:rPr>
        <w:t xml:space="preserve">РАЗДЕЛ VІ. </w:t>
      </w:r>
      <w:r w:rsidRPr="00D7624E">
        <w:rPr>
          <w:b/>
          <w:sz w:val="24"/>
          <w:szCs w:val="24"/>
          <w:lang w:val="bg-BG" w:eastAsia="ar-SA"/>
        </w:rPr>
        <w:t>НЕПРЕДВИДЕНИ ОБСТОЯТЕЛСТВА</w:t>
      </w:r>
    </w:p>
    <w:p w14:paraId="6A6C18FD" w14:textId="77777777" w:rsidR="00D22E86" w:rsidRPr="00D7624E" w:rsidRDefault="00D22E86" w:rsidP="00D22E86">
      <w:pPr>
        <w:shd w:val="clear" w:color="auto" w:fill="FFFFFF"/>
        <w:ind w:firstLine="708"/>
        <w:jc w:val="both"/>
        <w:rPr>
          <w:b/>
          <w:sz w:val="24"/>
          <w:szCs w:val="24"/>
          <w:lang w:val="bg-BG" w:eastAsia="en-US"/>
        </w:rPr>
      </w:pPr>
      <w:r w:rsidRPr="00D7624E">
        <w:rPr>
          <w:b/>
          <w:sz w:val="24"/>
          <w:szCs w:val="24"/>
          <w:lang w:val="bg-BG" w:eastAsia="en-US"/>
        </w:rPr>
        <w:t>Чл. 11. (1)</w:t>
      </w:r>
      <w:r w:rsidRPr="00D7624E">
        <w:rPr>
          <w:sz w:val="24"/>
          <w:szCs w:val="24"/>
          <w:lang w:val="bg-BG" w:eastAsia="en-US"/>
        </w:rPr>
        <w:t xml:space="preserve"> Страните по настоящия договор не носят отговорност за неизпълнение на задълженията си при настъпването на непредвидени обстоятелства по смисъла на параграф </w:t>
      </w:r>
      <w:r>
        <w:rPr>
          <w:sz w:val="24"/>
          <w:szCs w:val="24"/>
          <w:lang w:val="bg-BG" w:eastAsia="en-US"/>
        </w:rPr>
        <w:t>2</w:t>
      </w:r>
      <w:r w:rsidRPr="00D7624E">
        <w:rPr>
          <w:sz w:val="24"/>
          <w:szCs w:val="24"/>
          <w:lang w:val="bg-BG" w:eastAsia="en-US"/>
        </w:rPr>
        <w:t xml:space="preserve">, т. </w:t>
      </w:r>
      <w:r>
        <w:rPr>
          <w:sz w:val="24"/>
          <w:szCs w:val="24"/>
          <w:lang w:val="bg-BG" w:eastAsia="en-US"/>
        </w:rPr>
        <w:t>27</w:t>
      </w:r>
      <w:r w:rsidRPr="00D7624E">
        <w:rPr>
          <w:sz w:val="24"/>
          <w:szCs w:val="24"/>
          <w:lang w:val="bg-BG" w:eastAsia="en-US"/>
        </w:rPr>
        <w:t xml:space="preserve"> от Допълнителните разпоредби на Закона за обществените поръчки. Срокът за изпълнение на задължението се продължава с периода, през който изпълнението е било спряно. Непредвиденото обстоятелство не засяга права или задължения на страните, които са възникнали и са били дължими преди настъпването му.</w:t>
      </w:r>
    </w:p>
    <w:p w14:paraId="50078E08" w14:textId="77777777" w:rsidR="00D22E86" w:rsidRPr="00D7624E" w:rsidRDefault="00D22E86" w:rsidP="00D22E86">
      <w:pPr>
        <w:shd w:val="clear" w:color="auto" w:fill="FFFFFF"/>
        <w:ind w:firstLine="708"/>
        <w:jc w:val="both"/>
        <w:rPr>
          <w:b/>
          <w:sz w:val="24"/>
          <w:szCs w:val="24"/>
          <w:lang w:val="bg-BG" w:eastAsia="en-US"/>
        </w:rPr>
      </w:pPr>
      <w:r w:rsidRPr="00D7624E">
        <w:rPr>
          <w:b/>
          <w:sz w:val="24"/>
          <w:szCs w:val="24"/>
          <w:lang w:val="bg-BG" w:eastAsia="en-US"/>
        </w:rPr>
        <w:t>(2)</w:t>
      </w:r>
      <w:r w:rsidRPr="00D7624E">
        <w:rPr>
          <w:sz w:val="24"/>
          <w:szCs w:val="24"/>
          <w:lang w:val="bg-BG" w:eastAsia="en-US"/>
        </w:rPr>
        <w:t xml:space="preserve"> Ако непреодолимата сила, съответно спирането по предходната алинея, продължи повече от 20 дни и няма признаци за скорошното й преустановяване, всяка от страните може да прекрати за в бъдеще договора, като писмено уведоми другата страна.</w:t>
      </w:r>
    </w:p>
    <w:p w14:paraId="4CE0A6DE" w14:textId="77777777" w:rsidR="00D22E86" w:rsidRPr="00D7624E" w:rsidRDefault="00D22E86" w:rsidP="00D22E86">
      <w:pPr>
        <w:shd w:val="clear" w:color="auto" w:fill="FFFFFF"/>
        <w:ind w:firstLine="708"/>
        <w:jc w:val="both"/>
        <w:rPr>
          <w:b/>
          <w:sz w:val="24"/>
          <w:szCs w:val="24"/>
          <w:lang w:val="bg-BG" w:eastAsia="en-US"/>
        </w:rPr>
      </w:pPr>
      <w:r w:rsidRPr="00D7624E">
        <w:rPr>
          <w:b/>
          <w:sz w:val="24"/>
          <w:szCs w:val="24"/>
          <w:lang w:val="bg-BG" w:eastAsia="en-US"/>
        </w:rPr>
        <w:t>(3)</w:t>
      </w:r>
      <w:r w:rsidRPr="00D7624E">
        <w:rPr>
          <w:sz w:val="24"/>
          <w:szCs w:val="24"/>
          <w:lang w:val="bg-BG" w:eastAsia="en-US"/>
        </w:rPr>
        <w:t xml:space="preserve"> Страната, която е засегната от непредвиденото обстоятелство, следва в 3-дневен срок след установяването му, да уведоми другата страна, както и да представи доказателства (съответните документи, издадени от компетентния орган) за появата, естеството и размера на събитието и оценка на неговите вероятни последици и продължителност. Засегнатата страна периодично предоставя последващи известия за начина, по който непредвиденото обстоятелство спира изпълнението на задълженията й, както и за степента на спиране. </w:t>
      </w:r>
    </w:p>
    <w:p w14:paraId="616E63F2" w14:textId="77777777" w:rsidR="00D22E86" w:rsidRPr="00D7624E" w:rsidRDefault="00D22E86" w:rsidP="00D22E86">
      <w:pPr>
        <w:shd w:val="clear" w:color="auto" w:fill="FFFFFF"/>
        <w:ind w:firstLine="708"/>
        <w:jc w:val="both"/>
        <w:rPr>
          <w:b/>
          <w:sz w:val="24"/>
          <w:szCs w:val="24"/>
          <w:lang w:val="bg-BG" w:eastAsia="en-US"/>
        </w:rPr>
      </w:pPr>
      <w:r w:rsidRPr="00D7624E">
        <w:rPr>
          <w:b/>
          <w:sz w:val="24"/>
          <w:szCs w:val="24"/>
          <w:lang w:val="bg-BG" w:eastAsia="en-US"/>
        </w:rPr>
        <w:lastRenderedPageBreak/>
        <w:t>(4)</w:t>
      </w:r>
      <w:r w:rsidRPr="00D7624E">
        <w:rPr>
          <w:sz w:val="24"/>
          <w:szCs w:val="24"/>
          <w:lang w:val="bg-BG" w:eastAsia="en-US"/>
        </w:rPr>
        <w:t xml:space="preserve"> В случаите на възпрепятстване на ИЗПЪЛНИТЕЛЯ поради непредвидено обстоятелство да осъществява дейностите по настоящия договор, сроковете по договора спират да текат, като не може да се търси отговорност за неизпълнение или забава;</w:t>
      </w:r>
    </w:p>
    <w:p w14:paraId="62FD17D3" w14:textId="77777777" w:rsidR="00D22E86" w:rsidRPr="00D7624E" w:rsidRDefault="00D22E86" w:rsidP="00D22E86">
      <w:pPr>
        <w:shd w:val="clear" w:color="auto" w:fill="FFFFFF"/>
        <w:ind w:firstLine="708"/>
        <w:jc w:val="both"/>
        <w:rPr>
          <w:b/>
          <w:sz w:val="24"/>
          <w:szCs w:val="24"/>
          <w:lang w:val="bg-BG" w:eastAsia="en-US"/>
        </w:rPr>
      </w:pPr>
      <w:r w:rsidRPr="00D7624E">
        <w:rPr>
          <w:b/>
          <w:sz w:val="24"/>
          <w:szCs w:val="24"/>
          <w:lang w:val="bg-BG" w:eastAsia="en-US"/>
        </w:rPr>
        <w:t>(5)</w:t>
      </w:r>
      <w:r w:rsidRPr="00D7624E">
        <w:rPr>
          <w:sz w:val="24"/>
          <w:szCs w:val="24"/>
          <w:lang w:val="bg-BG" w:eastAsia="en-US"/>
        </w:rPr>
        <w:t xml:space="preserve"> Страните не носят отговорност една спрямо друга по отношение на вреди, претърпени като последица от непредвиденото обстоятелство;</w:t>
      </w:r>
    </w:p>
    <w:p w14:paraId="2287DC7C" w14:textId="77777777" w:rsidR="00D22E86" w:rsidRPr="00D7624E" w:rsidRDefault="00D22E86" w:rsidP="00D22E86">
      <w:pPr>
        <w:shd w:val="clear" w:color="auto" w:fill="FFFFFF"/>
        <w:ind w:firstLine="708"/>
        <w:jc w:val="both"/>
        <w:rPr>
          <w:b/>
          <w:sz w:val="24"/>
          <w:szCs w:val="24"/>
          <w:lang w:val="bg-BG" w:eastAsia="en-US"/>
        </w:rPr>
      </w:pPr>
      <w:r w:rsidRPr="00D7624E">
        <w:rPr>
          <w:b/>
          <w:sz w:val="24"/>
          <w:szCs w:val="24"/>
          <w:lang w:val="bg-BG" w:eastAsia="en-US"/>
        </w:rPr>
        <w:t>(6)</w:t>
      </w:r>
      <w:r w:rsidRPr="00D7624E">
        <w:rPr>
          <w:sz w:val="24"/>
          <w:szCs w:val="24"/>
          <w:lang w:val="bg-BG" w:eastAsia="en-US"/>
        </w:rPr>
        <w:t xml:space="preserve"> През времето, когато изпълнението на задълженията на някоя от страните е възпрепятствано от непредвиденото обстоятелство, за което е дадено известие в съответствие с клаузите на настоящия договор и до отпадане действието му, страните предприемат всички необходими действия, за да избегнат или смекчат въздействието на събитието и доколкото е възможно, да продължат да изпълняват задълженията си по договора, които не са възпрепятствани от непредвиденото обстоятелство;</w:t>
      </w:r>
    </w:p>
    <w:p w14:paraId="51224AED" w14:textId="77777777" w:rsidR="00D22E86" w:rsidRPr="00D7624E" w:rsidRDefault="00D22E86" w:rsidP="00D22E86">
      <w:pPr>
        <w:shd w:val="clear" w:color="auto" w:fill="FFFFFF"/>
        <w:ind w:firstLine="708"/>
        <w:jc w:val="both"/>
        <w:rPr>
          <w:b/>
          <w:sz w:val="24"/>
          <w:szCs w:val="24"/>
          <w:lang w:val="bg-BG" w:eastAsia="en-US"/>
        </w:rPr>
      </w:pPr>
      <w:r w:rsidRPr="00D7624E">
        <w:rPr>
          <w:b/>
          <w:sz w:val="24"/>
          <w:szCs w:val="24"/>
          <w:lang w:val="bg-BG" w:eastAsia="en-US"/>
        </w:rPr>
        <w:t>(7)</w:t>
      </w:r>
      <w:r w:rsidRPr="00D7624E">
        <w:rPr>
          <w:sz w:val="24"/>
          <w:szCs w:val="24"/>
          <w:lang w:val="bg-BG" w:eastAsia="en-US"/>
        </w:rPr>
        <w:t xml:space="preserve"> Изпълнението на задълженията се възобновява след отпадане на събитията, довели до спирането му;</w:t>
      </w:r>
    </w:p>
    <w:p w14:paraId="2BA143AF" w14:textId="77777777" w:rsidR="00D22E86" w:rsidRPr="00D7624E" w:rsidRDefault="00D22E86" w:rsidP="00D22E86">
      <w:pPr>
        <w:shd w:val="clear" w:color="auto" w:fill="FFFFFF"/>
        <w:ind w:firstLine="708"/>
        <w:jc w:val="both"/>
        <w:rPr>
          <w:sz w:val="24"/>
          <w:szCs w:val="24"/>
          <w:lang w:val="bg-BG" w:eastAsia="en-US"/>
        </w:rPr>
      </w:pPr>
      <w:r w:rsidRPr="00D7624E">
        <w:rPr>
          <w:b/>
          <w:sz w:val="24"/>
          <w:szCs w:val="24"/>
          <w:lang w:val="bg-BG" w:eastAsia="en-US"/>
        </w:rPr>
        <w:t xml:space="preserve">Чл. 12. </w:t>
      </w:r>
      <w:r w:rsidRPr="00D7624E">
        <w:rPr>
          <w:sz w:val="24"/>
          <w:szCs w:val="24"/>
          <w:lang w:val="bg-BG" w:eastAsia="en-US"/>
        </w:rPr>
        <w:t xml:space="preserve">Непредвидени обстоятелства (непреодолима сила) по смисъла на този договор са обстоятелствата, включително от извънреден характер, възникнали след сключването на договора, независимо от волята на страните, които не са могли да бъдат предвидени и правят невъзможно изпълнението при договорените условия (параграф </w:t>
      </w:r>
      <w:r>
        <w:rPr>
          <w:sz w:val="24"/>
          <w:szCs w:val="24"/>
          <w:lang w:val="bg-BG" w:eastAsia="en-US"/>
        </w:rPr>
        <w:t>2</w:t>
      </w:r>
      <w:r w:rsidRPr="00D7624E">
        <w:rPr>
          <w:sz w:val="24"/>
          <w:szCs w:val="24"/>
          <w:lang w:val="bg-BG" w:eastAsia="en-US"/>
        </w:rPr>
        <w:t xml:space="preserve">, т. </w:t>
      </w:r>
      <w:r>
        <w:rPr>
          <w:sz w:val="24"/>
          <w:szCs w:val="24"/>
          <w:lang w:val="bg-BG" w:eastAsia="en-US"/>
        </w:rPr>
        <w:t>27</w:t>
      </w:r>
      <w:r w:rsidRPr="00D7624E">
        <w:rPr>
          <w:sz w:val="24"/>
          <w:szCs w:val="24"/>
          <w:lang w:val="bg-BG" w:eastAsia="en-US"/>
        </w:rPr>
        <w:t xml:space="preserve"> от Закона за обществените поръчки).</w:t>
      </w:r>
    </w:p>
    <w:p w14:paraId="64AE6564" w14:textId="77777777" w:rsidR="00D22E86" w:rsidRPr="00D7624E" w:rsidRDefault="00D22E86" w:rsidP="00D22E86">
      <w:pPr>
        <w:shd w:val="clear" w:color="auto" w:fill="FFFFFF"/>
        <w:ind w:firstLine="709"/>
        <w:jc w:val="both"/>
        <w:rPr>
          <w:sz w:val="24"/>
          <w:szCs w:val="24"/>
          <w:lang w:val="bg-BG" w:eastAsia="en-US"/>
        </w:rPr>
      </w:pPr>
    </w:p>
    <w:p w14:paraId="11749ED9" w14:textId="77777777" w:rsidR="00D22E86" w:rsidRPr="00D7624E" w:rsidRDefault="00D22E86" w:rsidP="00D22E86">
      <w:pPr>
        <w:widowControl w:val="0"/>
        <w:shd w:val="clear" w:color="auto" w:fill="FFFFFF"/>
        <w:jc w:val="center"/>
        <w:rPr>
          <w:b/>
          <w:sz w:val="24"/>
          <w:szCs w:val="24"/>
          <w:lang w:val="bg-BG" w:eastAsia="en-US"/>
        </w:rPr>
      </w:pPr>
      <w:r w:rsidRPr="00D7624E">
        <w:rPr>
          <w:b/>
          <w:bCs/>
          <w:sz w:val="24"/>
          <w:szCs w:val="24"/>
          <w:lang w:val="bg-BG" w:eastAsia="en-US"/>
        </w:rPr>
        <w:t>РАЗДЕЛ VІІ</w:t>
      </w:r>
      <w:r w:rsidRPr="00D7624E">
        <w:rPr>
          <w:b/>
          <w:sz w:val="24"/>
          <w:szCs w:val="24"/>
          <w:lang w:val="bg-BG" w:eastAsia="en-US"/>
        </w:rPr>
        <w:t xml:space="preserve">. </w:t>
      </w:r>
      <w:r w:rsidRPr="00215C0C">
        <w:rPr>
          <w:b/>
          <w:sz w:val="24"/>
          <w:szCs w:val="24"/>
          <w:lang w:val="bg-BG" w:eastAsia="en-US"/>
        </w:rPr>
        <w:t>ОТГОВОРНОСТ ПРИ НЕИЗПЪЛНЕНИЕ</w:t>
      </w:r>
    </w:p>
    <w:p w14:paraId="41FEA56D" w14:textId="2DAF36F6" w:rsidR="00D22E86" w:rsidRPr="00BA2326" w:rsidRDefault="00D22E86" w:rsidP="00D22E86">
      <w:pPr>
        <w:widowControl w:val="0"/>
        <w:shd w:val="clear" w:color="auto" w:fill="FFFFFF"/>
        <w:ind w:firstLine="708"/>
        <w:jc w:val="both"/>
        <w:rPr>
          <w:color w:val="000000"/>
          <w:sz w:val="24"/>
          <w:szCs w:val="24"/>
          <w:lang w:val="bg-BG" w:eastAsia="en-US"/>
        </w:rPr>
      </w:pPr>
      <w:r w:rsidRPr="00D7624E">
        <w:rPr>
          <w:b/>
          <w:sz w:val="24"/>
          <w:szCs w:val="24"/>
          <w:lang w:val="bg-BG" w:eastAsia="en-US"/>
        </w:rPr>
        <w:t xml:space="preserve">Чл. 13. </w:t>
      </w:r>
      <w:r w:rsidRPr="00BA2326">
        <w:rPr>
          <w:b/>
          <w:color w:val="000000"/>
          <w:sz w:val="24"/>
          <w:szCs w:val="24"/>
          <w:lang w:val="bg-BG" w:eastAsia="en-US"/>
        </w:rPr>
        <w:t>(1)</w:t>
      </w:r>
      <w:r w:rsidRPr="00BA2326">
        <w:rPr>
          <w:color w:val="000000"/>
          <w:sz w:val="24"/>
          <w:szCs w:val="24"/>
          <w:lang w:val="bg-BG" w:eastAsia="en-US"/>
        </w:rPr>
        <w:t xml:space="preserve"> Ако ИЗПЪЛНИТЕЛЯТ не изпълни възложената услуга или част от нея, съобразно условията на наст</w:t>
      </w:r>
      <w:r w:rsidR="006C4FBA">
        <w:rPr>
          <w:color w:val="000000"/>
          <w:sz w:val="24"/>
          <w:szCs w:val="24"/>
          <w:lang w:val="bg-BG" w:eastAsia="en-US"/>
        </w:rPr>
        <w:t xml:space="preserve">оящия </w:t>
      </w:r>
      <w:r w:rsidRPr="00BA2326">
        <w:rPr>
          <w:color w:val="000000"/>
          <w:sz w:val="24"/>
          <w:szCs w:val="24"/>
          <w:lang w:val="bg-BG" w:eastAsia="en-US"/>
        </w:rPr>
        <w:t>договор съгласно настоящия договор, или не изпълни други договорени дейности в установения по договора срок, същият дължи на ВЪЗЛОЖИТЕЛЯ неустойка в размер на 0,10% (нула цяло и десет процента) за всеки просрочен ден, но не повече от 10% (десет процента) от дължимия размер на възнаграждението посочено в чл. 2.</w:t>
      </w:r>
    </w:p>
    <w:p w14:paraId="35B17784" w14:textId="4F3075FE" w:rsidR="00D22E86" w:rsidRPr="009073D1" w:rsidRDefault="00D22E86" w:rsidP="00D22E86">
      <w:pPr>
        <w:widowControl w:val="0"/>
        <w:shd w:val="clear" w:color="auto" w:fill="FFFFFF"/>
        <w:jc w:val="both"/>
        <w:rPr>
          <w:color w:val="000000"/>
          <w:sz w:val="24"/>
          <w:szCs w:val="24"/>
          <w:lang w:val="bg-BG" w:eastAsia="en-US"/>
        </w:rPr>
      </w:pPr>
      <w:r w:rsidRPr="00D7624E">
        <w:rPr>
          <w:color w:val="000000"/>
          <w:sz w:val="24"/>
          <w:szCs w:val="24"/>
          <w:lang w:val="bg-BG" w:eastAsia="en-US"/>
        </w:rPr>
        <w:t xml:space="preserve">            </w:t>
      </w:r>
      <w:r w:rsidRPr="00D7624E">
        <w:rPr>
          <w:b/>
          <w:sz w:val="24"/>
          <w:szCs w:val="24"/>
          <w:lang w:val="bg-BG" w:eastAsia="en-US"/>
        </w:rPr>
        <w:t>(2).</w:t>
      </w:r>
      <w:r w:rsidRPr="00D7624E">
        <w:rPr>
          <w:color w:val="000000"/>
          <w:sz w:val="24"/>
          <w:szCs w:val="24"/>
          <w:lang w:val="bg-BG" w:eastAsia="en-US"/>
        </w:rPr>
        <w:t xml:space="preserve"> При забава в плащането, ВЪЗЛОЖИТЕЛЯТ дъ</w:t>
      </w:r>
      <w:r>
        <w:rPr>
          <w:color w:val="000000"/>
          <w:sz w:val="24"/>
          <w:szCs w:val="24"/>
          <w:lang w:val="bg-BG" w:eastAsia="en-US"/>
        </w:rPr>
        <w:t>лжи неустойка в размер на  0,10</w:t>
      </w:r>
      <w:r w:rsidRPr="00D7624E">
        <w:rPr>
          <w:color w:val="000000"/>
          <w:sz w:val="24"/>
          <w:szCs w:val="24"/>
          <w:lang w:val="bg-BG" w:eastAsia="en-US"/>
        </w:rPr>
        <w:t>% (нула цяло и десет процента) от дължимата сума за всеки ден</w:t>
      </w:r>
      <w:r>
        <w:rPr>
          <w:color w:val="000000"/>
          <w:sz w:val="24"/>
          <w:szCs w:val="24"/>
          <w:lang w:val="bg-BG" w:eastAsia="en-US"/>
        </w:rPr>
        <w:t xml:space="preserve"> закъснение, но не повече от 10</w:t>
      </w:r>
      <w:r w:rsidRPr="00D7624E">
        <w:rPr>
          <w:color w:val="000000"/>
          <w:sz w:val="24"/>
          <w:szCs w:val="24"/>
          <w:lang w:val="bg-BG" w:eastAsia="en-US"/>
        </w:rPr>
        <w:t xml:space="preserve">% (десет процента) от дължимия размер на възнаграждението посочено в чл. 2.  </w:t>
      </w:r>
    </w:p>
    <w:p w14:paraId="7442CE67" w14:textId="4A118D4B" w:rsidR="00D22E86" w:rsidRPr="009073D1" w:rsidRDefault="00D22E86" w:rsidP="00D22E86">
      <w:pPr>
        <w:widowControl w:val="0"/>
        <w:shd w:val="clear" w:color="auto" w:fill="FFFFFF"/>
        <w:jc w:val="both"/>
        <w:rPr>
          <w:color w:val="000000"/>
          <w:sz w:val="24"/>
          <w:szCs w:val="24"/>
          <w:lang w:val="bg-BG" w:eastAsia="en-US"/>
        </w:rPr>
      </w:pPr>
      <w:r w:rsidRPr="009073D1">
        <w:rPr>
          <w:color w:val="000000"/>
          <w:sz w:val="24"/>
          <w:szCs w:val="24"/>
          <w:lang w:val="bg-BG" w:eastAsia="en-US"/>
        </w:rPr>
        <w:t xml:space="preserve">             </w:t>
      </w:r>
      <w:r w:rsidR="008C54B5">
        <w:rPr>
          <w:b/>
          <w:sz w:val="24"/>
          <w:szCs w:val="24"/>
          <w:lang w:val="bg-BG" w:eastAsia="en-US"/>
        </w:rPr>
        <w:t>(3</w:t>
      </w:r>
      <w:r w:rsidRPr="009073D1">
        <w:rPr>
          <w:b/>
          <w:sz w:val="24"/>
          <w:szCs w:val="24"/>
          <w:lang w:val="bg-BG" w:eastAsia="en-US"/>
        </w:rPr>
        <w:t>)</w:t>
      </w:r>
      <w:r w:rsidRPr="009073D1">
        <w:rPr>
          <w:color w:val="000000"/>
          <w:sz w:val="24"/>
          <w:szCs w:val="24"/>
          <w:lang w:val="bg-BG" w:eastAsia="en-US"/>
        </w:rPr>
        <w:t xml:space="preserve"> При прекратяване на договора по чл. 16, ал. 1, т. 1, ВЪЗЛОЖИТЕЛЯТ не дължи неустойки, лихви и пропуснати ползи на ИЗПЪЛНИТЕЛЯ.</w:t>
      </w:r>
    </w:p>
    <w:p w14:paraId="78FB5C66" w14:textId="77777777" w:rsidR="00D22E86" w:rsidRPr="00D7624E" w:rsidRDefault="00D22E86" w:rsidP="00D22E86">
      <w:pPr>
        <w:widowControl w:val="0"/>
        <w:shd w:val="clear" w:color="auto" w:fill="FFFFFF"/>
        <w:ind w:left="2160" w:firstLine="720"/>
        <w:jc w:val="both"/>
        <w:rPr>
          <w:b/>
          <w:color w:val="000000"/>
          <w:sz w:val="24"/>
          <w:szCs w:val="24"/>
          <w:lang w:val="bg-BG" w:eastAsia="en-US"/>
        </w:rPr>
      </w:pPr>
    </w:p>
    <w:p w14:paraId="5E14BC60" w14:textId="77777777" w:rsidR="00D22E86" w:rsidRPr="00D7624E" w:rsidRDefault="00D22E86" w:rsidP="00D22E86">
      <w:pPr>
        <w:shd w:val="clear" w:color="auto" w:fill="FFFFFF"/>
        <w:jc w:val="center"/>
        <w:rPr>
          <w:b/>
          <w:sz w:val="24"/>
          <w:szCs w:val="24"/>
          <w:lang w:val="bg-BG" w:eastAsia="en-US"/>
        </w:rPr>
      </w:pPr>
      <w:r w:rsidRPr="00D7624E">
        <w:rPr>
          <w:b/>
          <w:sz w:val="24"/>
          <w:szCs w:val="24"/>
          <w:lang w:val="bg-BG" w:eastAsia="en-US"/>
        </w:rPr>
        <w:t>РАЗДЕЛ VIII. НЕРЕДНОСТИ</w:t>
      </w:r>
    </w:p>
    <w:p w14:paraId="5C8B8A83" w14:textId="77777777" w:rsidR="00D22E86" w:rsidRPr="00D7624E" w:rsidRDefault="00D22E86" w:rsidP="00D22E86">
      <w:pPr>
        <w:shd w:val="clear" w:color="auto" w:fill="FFFFFF"/>
        <w:ind w:firstLine="708"/>
        <w:jc w:val="both"/>
        <w:rPr>
          <w:sz w:val="24"/>
          <w:szCs w:val="24"/>
          <w:lang w:val="bg-BG" w:eastAsia="en-US"/>
        </w:rPr>
      </w:pPr>
      <w:r w:rsidRPr="00D7624E">
        <w:rPr>
          <w:b/>
          <w:sz w:val="24"/>
          <w:szCs w:val="24"/>
          <w:lang w:val="bg-BG" w:eastAsia="en-US"/>
        </w:rPr>
        <w:t>Чл.14.</w:t>
      </w:r>
      <w:r w:rsidRPr="00D7624E">
        <w:rPr>
          <w:sz w:val="24"/>
          <w:szCs w:val="24"/>
          <w:lang w:val="bg-BG" w:eastAsia="en-US"/>
        </w:rPr>
        <w:t xml:space="preserve"> </w:t>
      </w:r>
      <w:r w:rsidRPr="00D7624E">
        <w:rPr>
          <w:b/>
          <w:sz w:val="24"/>
          <w:szCs w:val="24"/>
          <w:lang w:val="bg-BG" w:eastAsia="en-US"/>
        </w:rPr>
        <w:t>(1)</w:t>
      </w:r>
      <w:r w:rsidRPr="00D7624E">
        <w:rPr>
          <w:sz w:val="24"/>
          <w:szCs w:val="24"/>
          <w:lang w:val="bg-BG" w:eastAsia="en-US"/>
        </w:rPr>
        <w:t xml:space="preserve"> По смисъла на настоящия договор, нередност е всяко нарушение на разпоредба на европейското или националното законодателство, в резултат на извършено действие или пропуск на стопански субект, което оказва или би могло да окаже въздействие в ущърб на общинския бюджет на Европейските общности или държавния бюджет на България чрез неоправдан разход на средства.</w:t>
      </w:r>
    </w:p>
    <w:p w14:paraId="704DA30C" w14:textId="77777777" w:rsidR="00D22E86" w:rsidRPr="00D7624E" w:rsidRDefault="00D22E86" w:rsidP="00D22E86">
      <w:pPr>
        <w:shd w:val="clear" w:color="auto" w:fill="FFFFFF"/>
        <w:ind w:firstLine="708"/>
        <w:jc w:val="both"/>
        <w:rPr>
          <w:sz w:val="24"/>
          <w:szCs w:val="24"/>
          <w:lang w:val="bg-BG" w:eastAsia="en-US"/>
        </w:rPr>
      </w:pPr>
      <w:r w:rsidRPr="00D7624E">
        <w:rPr>
          <w:b/>
          <w:sz w:val="24"/>
          <w:szCs w:val="24"/>
          <w:lang w:val="bg-BG" w:eastAsia="en-US"/>
        </w:rPr>
        <w:t>(2)</w:t>
      </w:r>
      <w:r w:rsidRPr="00D7624E">
        <w:rPr>
          <w:sz w:val="24"/>
          <w:szCs w:val="24"/>
          <w:lang w:val="bg-BG" w:eastAsia="en-US"/>
        </w:rPr>
        <w:t xml:space="preserve"> </w:t>
      </w:r>
      <w:r w:rsidRPr="00D7624E">
        <w:rPr>
          <w:b/>
          <w:sz w:val="24"/>
          <w:szCs w:val="24"/>
          <w:lang w:val="bg-BG" w:eastAsia="en-US"/>
        </w:rPr>
        <w:t>ИЗПЪЛНИТЕЛЯТ</w:t>
      </w:r>
      <w:r w:rsidRPr="00D7624E">
        <w:rPr>
          <w:sz w:val="24"/>
          <w:szCs w:val="24"/>
          <w:lang w:val="bg-BG" w:eastAsia="en-US"/>
        </w:rPr>
        <w:t xml:space="preserve"> се задължава да следи и докладва за нередности при изпълнението на договора. </w:t>
      </w:r>
    </w:p>
    <w:p w14:paraId="6D74ECEE" w14:textId="77777777" w:rsidR="00D22E86" w:rsidRPr="00D7624E" w:rsidRDefault="00D22E86" w:rsidP="00D22E86">
      <w:pPr>
        <w:shd w:val="clear" w:color="auto" w:fill="FFFFFF"/>
        <w:ind w:firstLine="708"/>
        <w:jc w:val="both"/>
        <w:rPr>
          <w:sz w:val="24"/>
          <w:szCs w:val="24"/>
          <w:lang w:val="bg-BG" w:eastAsia="en-US"/>
        </w:rPr>
      </w:pPr>
      <w:r w:rsidRPr="00D7624E">
        <w:rPr>
          <w:b/>
          <w:sz w:val="24"/>
          <w:szCs w:val="24"/>
          <w:lang w:val="bg-BG" w:eastAsia="en-US"/>
        </w:rPr>
        <w:t>(3)</w:t>
      </w:r>
      <w:r w:rsidRPr="00D7624E">
        <w:rPr>
          <w:sz w:val="24"/>
          <w:szCs w:val="24"/>
          <w:lang w:val="bg-BG" w:eastAsia="en-US"/>
        </w:rPr>
        <w:t xml:space="preserve"> </w:t>
      </w:r>
      <w:r w:rsidRPr="00D7624E">
        <w:rPr>
          <w:b/>
          <w:caps/>
          <w:sz w:val="24"/>
          <w:szCs w:val="24"/>
          <w:lang w:val="bg-BG" w:eastAsia="en-US"/>
        </w:rPr>
        <w:t>Възложителят</w:t>
      </w:r>
      <w:r w:rsidRPr="00D7624E">
        <w:rPr>
          <w:caps/>
          <w:sz w:val="24"/>
          <w:szCs w:val="24"/>
          <w:lang w:val="bg-BG" w:eastAsia="en-US"/>
        </w:rPr>
        <w:t xml:space="preserve"> </w:t>
      </w:r>
      <w:r w:rsidRPr="00D7624E">
        <w:rPr>
          <w:sz w:val="24"/>
          <w:szCs w:val="24"/>
          <w:lang w:val="bg-BG" w:eastAsia="en-US"/>
        </w:rPr>
        <w:t xml:space="preserve">има право да изисква от </w:t>
      </w:r>
      <w:r w:rsidRPr="00D7624E">
        <w:rPr>
          <w:b/>
          <w:caps/>
          <w:sz w:val="24"/>
          <w:szCs w:val="24"/>
          <w:lang w:val="bg-BG" w:eastAsia="en-US"/>
        </w:rPr>
        <w:t>Изпълнителя</w:t>
      </w:r>
      <w:r w:rsidRPr="00D7624E">
        <w:rPr>
          <w:sz w:val="24"/>
          <w:szCs w:val="24"/>
          <w:lang w:val="bg-BG" w:eastAsia="en-US"/>
        </w:rPr>
        <w:t xml:space="preserve"> всякаква информация, свързана с установени нередности и с извършени от </w:t>
      </w:r>
      <w:r w:rsidRPr="00D7624E">
        <w:rPr>
          <w:b/>
          <w:caps/>
          <w:sz w:val="24"/>
          <w:szCs w:val="24"/>
          <w:lang w:val="bg-BG" w:eastAsia="en-US"/>
        </w:rPr>
        <w:t>Изпълнителя</w:t>
      </w:r>
      <w:r w:rsidRPr="00D7624E">
        <w:rPr>
          <w:sz w:val="24"/>
          <w:szCs w:val="24"/>
          <w:lang w:val="bg-BG" w:eastAsia="en-US"/>
        </w:rPr>
        <w:t xml:space="preserve"> последващи действия в случаи на установена нередност.</w:t>
      </w:r>
    </w:p>
    <w:p w14:paraId="39B2641E" w14:textId="77777777" w:rsidR="00D22E86" w:rsidRPr="00D7624E" w:rsidRDefault="00D22E86" w:rsidP="00D22E86">
      <w:pPr>
        <w:shd w:val="clear" w:color="auto" w:fill="FFFFFF"/>
        <w:ind w:firstLine="708"/>
        <w:jc w:val="both"/>
        <w:rPr>
          <w:sz w:val="24"/>
          <w:szCs w:val="24"/>
          <w:lang w:val="bg-BG" w:eastAsia="en-US"/>
        </w:rPr>
      </w:pPr>
      <w:r w:rsidRPr="00D7624E">
        <w:rPr>
          <w:b/>
          <w:sz w:val="24"/>
          <w:szCs w:val="24"/>
          <w:lang w:val="bg-BG" w:eastAsia="en-US"/>
        </w:rPr>
        <w:t>Чл.15. (1)</w:t>
      </w:r>
      <w:r w:rsidRPr="00D7624E">
        <w:rPr>
          <w:sz w:val="24"/>
          <w:szCs w:val="24"/>
          <w:lang w:val="bg-BG" w:eastAsia="en-US"/>
        </w:rPr>
        <w:t xml:space="preserve"> В случай на установена нередност, допусната от </w:t>
      </w:r>
      <w:r w:rsidRPr="00D7624E">
        <w:rPr>
          <w:b/>
          <w:caps/>
          <w:sz w:val="24"/>
          <w:szCs w:val="24"/>
          <w:lang w:val="bg-BG" w:eastAsia="en-US"/>
        </w:rPr>
        <w:t>Изпълнителя</w:t>
      </w:r>
      <w:r w:rsidRPr="00D7624E">
        <w:rPr>
          <w:sz w:val="24"/>
          <w:szCs w:val="24"/>
          <w:lang w:val="bg-BG" w:eastAsia="en-US"/>
        </w:rPr>
        <w:t xml:space="preserve">, последният е длъжен да възстанови на </w:t>
      </w:r>
      <w:r w:rsidRPr="00D7624E">
        <w:rPr>
          <w:b/>
          <w:caps/>
          <w:sz w:val="24"/>
          <w:szCs w:val="24"/>
          <w:lang w:val="bg-BG" w:eastAsia="en-US"/>
        </w:rPr>
        <w:t>Възложителя</w:t>
      </w:r>
      <w:r w:rsidRPr="00D7624E">
        <w:rPr>
          <w:sz w:val="24"/>
          <w:szCs w:val="24"/>
          <w:lang w:val="bg-BG" w:eastAsia="en-US"/>
        </w:rPr>
        <w:t xml:space="preserve"> всички неправомерно получени суми.</w:t>
      </w:r>
    </w:p>
    <w:p w14:paraId="0BB79DE8" w14:textId="77777777" w:rsidR="00D22E86" w:rsidRPr="00D7624E" w:rsidRDefault="00D22E86" w:rsidP="00D22E86">
      <w:pPr>
        <w:shd w:val="clear" w:color="auto" w:fill="FFFFFF"/>
        <w:ind w:firstLine="708"/>
        <w:jc w:val="both"/>
        <w:rPr>
          <w:sz w:val="24"/>
          <w:szCs w:val="24"/>
          <w:lang w:val="bg-BG" w:eastAsia="en-US"/>
        </w:rPr>
      </w:pPr>
      <w:r w:rsidRPr="00D7624E">
        <w:rPr>
          <w:b/>
          <w:sz w:val="24"/>
          <w:szCs w:val="24"/>
          <w:lang w:val="bg-BG" w:eastAsia="en-US"/>
        </w:rPr>
        <w:lastRenderedPageBreak/>
        <w:t>(2)</w:t>
      </w:r>
      <w:r w:rsidRPr="00D7624E">
        <w:rPr>
          <w:sz w:val="24"/>
          <w:szCs w:val="24"/>
          <w:lang w:val="bg-BG" w:eastAsia="en-US"/>
        </w:rPr>
        <w:t xml:space="preserve"> В случаите по ал.1, </w:t>
      </w:r>
      <w:r w:rsidRPr="00D7624E">
        <w:rPr>
          <w:b/>
          <w:caps/>
          <w:sz w:val="24"/>
          <w:szCs w:val="24"/>
          <w:lang w:val="bg-BG" w:eastAsia="en-US"/>
        </w:rPr>
        <w:t>Възложителят</w:t>
      </w:r>
      <w:r w:rsidRPr="00D7624E">
        <w:rPr>
          <w:sz w:val="24"/>
          <w:szCs w:val="24"/>
          <w:lang w:val="bg-BG" w:eastAsia="en-US"/>
        </w:rPr>
        <w:t xml:space="preserve"> писмено уведомява </w:t>
      </w:r>
      <w:r w:rsidRPr="00D7624E">
        <w:rPr>
          <w:b/>
          <w:caps/>
          <w:sz w:val="24"/>
          <w:szCs w:val="24"/>
          <w:lang w:val="bg-BG" w:eastAsia="en-US"/>
        </w:rPr>
        <w:t>Изпълнителя</w:t>
      </w:r>
      <w:r w:rsidRPr="00D7624E">
        <w:rPr>
          <w:sz w:val="24"/>
          <w:szCs w:val="24"/>
          <w:lang w:val="bg-BG" w:eastAsia="en-US"/>
        </w:rPr>
        <w:t xml:space="preserve"> за подлежащите на възстановяване суми и определя срок за тяхното възстановяване.</w:t>
      </w:r>
    </w:p>
    <w:p w14:paraId="1E3179F1" w14:textId="77777777" w:rsidR="00D22E86" w:rsidRPr="00D7624E" w:rsidRDefault="00D22E86" w:rsidP="00D22E86">
      <w:pPr>
        <w:shd w:val="clear" w:color="auto" w:fill="FFFFFF"/>
        <w:ind w:firstLine="708"/>
        <w:jc w:val="both"/>
        <w:rPr>
          <w:sz w:val="24"/>
          <w:szCs w:val="24"/>
          <w:lang w:val="bg-BG" w:eastAsia="en-US"/>
        </w:rPr>
      </w:pPr>
      <w:r w:rsidRPr="00D7624E">
        <w:rPr>
          <w:b/>
          <w:sz w:val="24"/>
          <w:szCs w:val="24"/>
          <w:lang w:val="bg-BG" w:eastAsia="en-US"/>
        </w:rPr>
        <w:t>(3)</w:t>
      </w:r>
      <w:r w:rsidRPr="00D7624E">
        <w:rPr>
          <w:sz w:val="24"/>
          <w:szCs w:val="24"/>
          <w:lang w:val="bg-BG" w:eastAsia="en-US"/>
        </w:rPr>
        <w:t xml:space="preserve"> Подлежащите на връщане суми, включително преведени, но неусвоени средства за извършване на услугата – предмет на договора, суми по ал.1 на чл. 15 , както и натрупани лихви, глоби и неустойки, ако има такива следва да бъдат възстановени в срока по чл. 15, ал. 2 от договора от </w:t>
      </w:r>
      <w:r w:rsidRPr="00D7624E">
        <w:rPr>
          <w:b/>
          <w:caps/>
          <w:sz w:val="24"/>
          <w:szCs w:val="24"/>
          <w:lang w:val="bg-BG" w:eastAsia="en-US"/>
        </w:rPr>
        <w:t>Изпълнителя</w:t>
      </w:r>
      <w:r w:rsidRPr="00D7624E">
        <w:rPr>
          <w:sz w:val="24"/>
          <w:szCs w:val="24"/>
          <w:lang w:val="bg-BG" w:eastAsia="en-US"/>
        </w:rPr>
        <w:t xml:space="preserve"> на </w:t>
      </w:r>
      <w:r w:rsidRPr="00D7624E">
        <w:rPr>
          <w:b/>
          <w:caps/>
          <w:sz w:val="24"/>
          <w:szCs w:val="24"/>
          <w:lang w:val="bg-BG" w:eastAsia="en-US"/>
        </w:rPr>
        <w:t>Възложителя</w:t>
      </w:r>
      <w:r w:rsidRPr="00D7624E">
        <w:rPr>
          <w:sz w:val="24"/>
          <w:szCs w:val="24"/>
          <w:lang w:val="bg-BG" w:eastAsia="en-US"/>
        </w:rPr>
        <w:t xml:space="preserve"> по следната банкова сметка:</w:t>
      </w:r>
    </w:p>
    <w:p w14:paraId="6B1FCFEA" w14:textId="43F77FA8" w:rsidR="00D22E86" w:rsidRPr="00C52F1B" w:rsidRDefault="00D22E86" w:rsidP="00D22E86">
      <w:pPr>
        <w:autoSpaceDE w:val="0"/>
        <w:autoSpaceDN w:val="0"/>
        <w:adjustRightInd w:val="0"/>
        <w:ind w:firstLine="709"/>
        <w:rPr>
          <w:b/>
          <w:sz w:val="24"/>
          <w:szCs w:val="24"/>
          <w:lang w:val="bg-BG"/>
        </w:rPr>
      </w:pPr>
      <w:r w:rsidRPr="00776093">
        <w:rPr>
          <w:b/>
          <w:sz w:val="24"/>
          <w:szCs w:val="24"/>
        </w:rPr>
        <w:t>IBAN</w:t>
      </w:r>
      <w:r w:rsidRPr="00776093">
        <w:rPr>
          <w:b/>
          <w:sz w:val="24"/>
          <w:szCs w:val="24"/>
          <w:lang w:val="ru-RU"/>
        </w:rPr>
        <w:t xml:space="preserve"> – </w:t>
      </w:r>
      <w:r w:rsidR="00616C4B" w:rsidRPr="00616C4B">
        <w:rPr>
          <w:b/>
          <w:sz w:val="24"/>
          <w:szCs w:val="24"/>
          <w:lang w:val="bg-BG"/>
        </w:rPr>
        <w:t>BG 84 CECB 9790 3391 1921 00</w:t>
      </w:r>
    </w:p>
    <w:p w14:paraId="3E783B25" w14:textId="21D19B95" w:rsidR="00D22E86" w:rsidRPr="00C52F1B" w:rsidRDefault="00D22E86" w:rsidP="00D22E86">
      <w:pPr>
        <w:autoSpaceDE w:val="0"/>
        <w:autoSpaceDN w:val="0"/>
        <w:adjustRightInd w:val="0"/>
        <w:ind w:firstLine="709"/>
        <w:rPr>
          <w:b/>
          <w:sz w:val="24"/>
          <w:szCs w:val="24"/>
          <w:lang w:val="bg-BG"/>
        </w:rPr>
      </w:pPr>
      <w:r w:rsidRPr="00776093">
        <w:rPr>
          <w:b/>
          <w:sz w:val="24"/>
          <w:szCs w:val="24"/>
          <w:lang w:val="ru-RU"/>
        </w:rPr>
        <w:t>В</w:t>
      </w:r>
      <w:r w:rsidRPr="00776093">
        <w:rPr>
          <w:b/>
          <w:sz w:val="24"/>
          <w:szCs w:val="24"/>
        </w:rPr>
        <w:t>IC</w:t>
      </w:r>
      <w:r w:rsidRPr="00776093">
        <w:rPr>
          <w:b/>
          <w:sz w:val="24"/>
          <w:szCs w:val="24"/>
          <w:lang w:val="ru-RU"/>
        </w:rPr>
        <w:t xml:space="preserve"> код - </w:t>
      </w:r>
      <w:r w:rsidR="00616C4B" w:rsidRPr="00616C4B">
        <w:rPr>
          <w:b/>
          <w:sz w:val="24"/>
          <w:szCs w:val="24"/>
          <w:lang w:val="bg-BG"/>
        </w:rPr>
        <w:t>CECBBGSF</w:t>
      </w:r>
    </w:p>
    <w:p w14:paraId="2581CD17" w14:textId="2B72EC86" w:rsidR="00D22E86" w:rsidRPr="00C52F1B" w:rsidRDefault="00D22E86" w:rsidP="00D22E86">
      <w:pPr>
        <w:autoSpaceDE w:val="0"/>
        <w:autoSpaceDN w:val="0"/>
        <w:adjustRightInd w:val="0"/>
        <w:ind w:firstLine="709"/>
        <w:rPr>
          <w:b/>
          <w:sz w:val="24"/>
          <w:szCs w:val="24"/>
          <w:lang w:val="bg-BG"/>
        </w:rPr>
      </w:pPr>
      <w:r w:rsidRPr="00776093">
        <w:rPr>
          <w:b/>
          <w:sz w:val="24"/>
          <w:szCs w:val="24"/>
          <w:lang w:val="ru-RU"/>
        </w:rPr>
        <w:t xml:space="preserve">при  </w:t>
      </w:r>
      <w:r w:rsidR="00616C4B" w:rsidRPr="00616C4B">
        <w:rPr>
          <w:b/>
          <w:sz w:val="24"/>
          <w:szCs w:val="24"/>
          <w:lang w:val="bg-BG"/>
        </w:rPr>
        <w:t>ЦКБ АД, клон Карлово</w:t>
      </w:r>
      <w:bookmarkStart w:id="2" w:name="_GoBack"/>
      <w:bookmarkEnd w:id="2"/>
    </w:p>
    <w:p w14:paraId="7FA5AC3D" w14:textId="77777777" w:rsidR="00D22E86" w:rsidRPr="00D7624E" w:rsidRDefault="00D22E86" w:rsidP="00D22E86">
      <w:pPr>
        <w:widowControl w:val="0"/>
        <w:shd w:val="clear" w:color="auto" w:fill="FFFFFF"/>
        <w:ind w:left="2160" w:firstLine="720"/>
        <w:jc w:val="both"/>
        <w:rPr>
          <w:b/>
          <w:color w:val="000000"/>
          <w:sz w:val="24"/>
          <w:szCs w:val="24"/>
          <w:lang w:val="bg-BG" w:eastAsia="en-US"/>
        </w:rPr>
      </w:pPr>
    </w:p>
    <w:p w14:paraId="11CDABE8" w14:textId="77777777" w:rsidR="00D22E86" w:rsidRPr="00D7624E" w:rsidRDefault="00D22E86" w:rsidP="00D22E86">
      <w:pPr>
        <w:widowControl w:val="0"/>
        <w:shd w:val="clear" w:color="auto" w:fill="FFFFFF"/>
        <w:jc w:val="center"/>
        <w:rPr>
          <w:b/>
          <w:color w:val="000000"/>
          <w:sz w:val="24"/>
          <w:szCs w:val="24"/>
          <w:lang w:val="bg-BG" w:eastAsia="en-US"/>
        </w:rPr>
      </w:pPr>
      <w:r w:rsidRPr="00D7624E">
        <w:rPr>
          <w:b/>
          <w:color w:val="000000"/>
          <w:sz w:val="24"/>
          <w:szCs w:val="24"/>
          <w:lang w:val="bg-BG" w:eastAsia="en-US"/>
        </w:rPr>
        <w:t>РАЗДЕЛ IX. ПРЕКРАТЯВАНЕ НА ДОГОВОРА.</w:t>
      </w:r>
    </w:p>
    <w:p w14:paraId="1A488D9E" w14:textId="77777777" w:rsidR="00D22E86" w:rsidRPr="00D7624E" w:rsidRDefault="00D22E86" w:rsidP="00D22E86">
      <w:pPr>
        <w:widowControl w:val="0"/>
        <w:shd w:val="clear" w:color="auto" w:fill="FFFFFF"/>
        <w:ind w:firstLine="708"/>
        <w:jc w:val="both"/>
        <w:rPr>
          <w:color w:val="000000"/>
          <w:sz w:val="24"/>
          <w:szCs w:val="24"/>
          <w:lang w:val="bg-BG" w:eastAsia="en-US"/>
        </w:rPr>
      </w:pPr>
      <w:r w:rsidRPr="00D7624E">
        <w:rPr>
          <w:b/>
          <w:color w:val="000000"/>
          <w:sz w:val="24"/>
          <w:szCs w:val="24"/>
          <w:lang w:val="bg-BG" w:eastAsia="en-US"/>
        </w:rPr>
        <w:t>Чл. 16. (1)</w:t>
      </w:r>
      <w:r w:rsidRPr="00D7624E">
        <w:rPr>
          <w:color w:val="000000"/>
          <w:sz w:val="24"/>
          <w:szCs w:val="24"/>
          <w:lang w:val="bg-BG" w:eastAsia="en-US"/>
        </w:rPr>
        <w:t xml:space="preserve"> Настоящият договор може да бъде прекратен:</w:t>
      </w:r>
    </w:p>
    <w:p w14:paraId="6C6DB1EC" w14:textId="77777777" w:rsidR="00D22E86" w:rsidRPr="00D7624E" w:rsidRDefault="00D22E86" w:rsidP="00D22E86">
      <w:pPr>
        <w:widowControl w:val="0"/>
        <w:shd w:val="clear" w:color="auto" w:fill="FFFFFF"/>
        <w:ind w:firstLine="709"/>
        <w:jc w:val="both"/>
        <w:rPr>
          <w:color w:val="000000"/>
          <w:sz w:val="24"/>
          <w:szCs w:val="24"/>
          <w:lang w:val="bg-BG" w:eastAsia="en-US"/>
        </w:rPr>
      </w:pPr>
      <w:r w:rsidRPr="00D7624E">
        <w:rPr>
          <w:b/>
          <w:color w:val="000000"/>
          <w:sz w:val="24"/>
          <w:szCs w:val="24"/>
          <w:lang w:val="bg-BG" w:eastAsia="en-US"/>
        </w:rPr>
        <w:t>1.</w:t>
      </w:r>
      <w:r w:rsidRPr="00D7624E">
        <w:rPr>
          <w:color w:val="000000"/>
          <w:sz w:val="24"/>
          <w:szCs w:val="24"/>
          <w:lang w:val="bg-BG" w:eastAsia="en-US"/>
        </w:rPr>
        <w:t xml:space="preserve"> По взаимно съгласие между страните, изразено в писмена форма.</w:t>
      </w:r>
    </w:p>
    <w:p w14:paraId="474FAE88" w14:textId="77777777" w:rsidR="00D22E86" w:rsidRPr="00D7624E" w:rsidRDefault="00D22E86" w:rsidP="00D22E86">
      <w:pPr>
        <w:widowControl w:val="0"/>
        <w:shd w:val="clear" w:color="auto" w:fill="FFFFFF"/>
        <w:jc w:val="both"/>
        <w:rPr>
          <w:color w:val="000000"/>
          <w:sz w:val="24"/>
          <w:szCs w:val="24"/>
          <w:lang w:val="bg-BG" w:eastAsia="en-US"/>
        </w:rPr>
      </w:pPr>
      <w:r w:rsidRPr="00D7624E">
        <w:rPr>
          <w:color w:val="000000"/>
          <w:sz w:val="24"/>
          <w:szCs w:val="24"/>
          <w:lang w:val="bg-BG" w:eastAsia="en-US"/>
        </w:rPr>
        <w:tab/>
      </w:r>
      <w:r w:rsidRPr="00D7624E">
        <w:rPr>
          <w:b/>
          <w:color w:val="000000"/>
          <w:sz w:val="24"/>
          <w:szCs w:val="24"/>
          <w:lang w:val="bg-BG" w:eastAsia="en-US"/>
        </w:rPr>
        <w:t>2.</w:t>
      </w:r>
      <w:r w:rsidRPr="00D7624E">
        <w:rPr>
          <w:color w:val="000000"/>
          <w:sz w:val="24"/>
          <w:szCs w:val="24"/>
          <w:lang w:val="bg-BG" w:eastAsia="en-US"/>
        </w:rPr>
        <w:t xml:space="preserve"> При виновно неизпълнение на задълженията на една от страните по договора с 15 (петнадесет) дневно писмено предизвестие от изправната до неизправната страна.</w:t>
      </w:r>
    </w:p>
    <w:p w14:paraId="56E784BA" w14:textId="77777777" w:rsidR="00D22E86" w:rsidRPr="00D7624E" w:rsidRDefault="00D22E86" w:rsidP="00D22E86">
      <w:pPr>
        <w:widowControl w:val="0"/>
        <w:shd w:val="clear" w:color="auto" w:fill="FFFFFF"/>
        <w:jc w:val="both"/>
        <w:rPr>
          <w:rFonts w:eastAsia="Batang"/>
          <w:sz w:val="24"/>
          <w:szCs w:val="24"/>
          <w:lang w:val="bg-BG" w:eastAsia="ar-SA"/>
        </w:rPr>
      </w:pPr>
      <w:r w:rsidRPr="00D7624E">
        <w:rPr>
          <w:color w:val="000000"/>
          <w:sz w:val="24"/>
          <w:szCs w:val="24"/>
          <w:lang w:val="bg-BG" w:eastAsia="en-US"/>
        </w:rPr>
        <w:t xml:space="preserve">            </w:t>
      </w:r>
      <w:r w:rsidRPr="00D7624E">
        <w:rPr>
          <w:b/>
          <w:color w:val="000000"/>
          <w:sz w:val="24"/>
          <w:szCs w:val="24"/>
          <w:lang w:val="bg-BG" w:eastAsia="en-US"/>
        </w:rPr>
        <w:t>3.</w:t>
      </w:r>
      <w:r w:rsidRPr="00D7624E">
        <w:rPr>
          <w:color w:val="000000"/>
          <w:sz w:val="24"/>
          <w:szCs w:val="24"/>
          <w:lang w:val="bg-BG" w:eastAsia="en-US"/>
        </w:rPr>
        <w:t xml:space="preserve"> При констатирани нередности или възникнал конфликт на интереси с изпращане на едностранно писмено предизвестие от </w:t>
      </w:r>
      <w:r w:rsidRPr="00D7624E">
        <w:rPr>
          <w:b/>
          <w:color w:val="000000"/>
          <w:sz w:val="24"/>
          <w:szCs w:val="24"/>
          <w:lang w:val="bg-BG" w:eastAsia="en-US"/>
        </w:rPr>
        <w:t>ВЪЗЛОЖИТЕЛЯ</w:t>
      </w:r>
      <w:r w:rsidRPr="00D7624E">
        <w:rPr>
          <w:color w:val="000000"/>
          <w:sz w:val="24"/>
          <w:szCs w:val="24"/>
          <w:lang w:val="bg-BG" w:eastAsia="en-US"/>
        </w:rPr>
        <w:t xml:space="preserve"> до </w:t>
      </w:r>
      <w:r w:rsidRPr="00D7624E">
        <w:rPr>
          <w:b/>
          <w:color w:val="000000"/>
          <w:sz w:val="24"/>
          <w:szCs w:val="24"/>
          <w:lang w:val="bg-BG" w:eastAsia="en-US"/>
        </w:rPr>
        <w:t>ИЗПЪЛНИТЕЛЯ</w:t>
      </w:r>
      <w:r w:rsidRPr="00D7624E">
        <w:rPr>
          <w:b/>
          <w:sz w:val="24"/>
          <w:szCs w:val="24"/>
          <w:lang w:val="bg-BG" w:eastAsia="en-US"/>
        </w:rPr>
        <w:t>;</w:t>
      </w:r>
      <w:r w:rsidRPr="00D7624E">
        <w:rPr>
          <w:rFonts w:eastAsia="Batang"/>
          <w:sz w:val="24"/>
          <w:szCs w:val="24"/>
          <w:lang w:val="bg-BG" w:eastAsia="ar-SA"/>
        </w:rPr>
        <w:t xml:space="preserve">       </w:t>
      </w:r>
      <w:r w:rsidRPr="00D7624E">
        <w:rPr>
          <w:rFonts w:eastAsia="Batang"/>
          <w:sz w:val="24"/>
          <w:szCs w:val="24"/>
          <w:lang w:val="bg-BG" w:eastAsia="ar-SA"/>
        </w:rPr>
        <w:tab/>
      </w:r>
    </w:p>
    <w:p w14:paraId="0ADBADF0" w14:textId="77777777" w:rsidR="00D22E86" w:rsidRPr="00D7624E" w:rsidRDefault="00D22E86" w:rsidP="00D22E86">
      <w:pPr>
        <w:widowControl w:val="0"/>
        <w:shd w:val="clear" w:color="auto" w:fill="FFFFFF"/>
        <w:jc w:val="both"/>
        <w:rPr>
          <w:sz w:val="24"/>
          <w:szCs w:val="24"/>
          <w:lang w:val="bg-BG" w:eastAsia="en-US"/>
        </w:rPr>
      </w:pPr>
      <w:r w:rsidRPr="00D7624E">
        <w:rPr>
          <w:sz w:val="24"/>
          <w:szCs w:val="24"/>
          <w:lang w:val="bg-BG" w:eastAsia="en-US"/>
        </w:rPr>
        <w:t xml:space="preserve">            </w:t>
      </w:r>
      <w:r w:rsidRPr="00D7624E">
        <w:rPr>
          <w:b/>
          <w:sz w:val="24"/>
          <w:szCs w:val="24"/>
          <w:lang w:val="bg-BG" w:eastAsia="en-US"/>
        </w:rPr>
        <w:t>4.</w:t>
      </w:r>
      <w:r w:rsidRPr="00D7624E">
        <w:rPr>
          <w:sz w:val="24"/>
          <w:szCs w:val="24"/>
          <w:lang w:val="bg-BG" w:eastAsia="en-US"/>
        </w:rPr>
        <w:t xml:space="preserve"> </w:t>
      </w:r>
      <w:r w:rsidRPr="00D7624E">
        <w:rPr>
          <w:b/>
          <w:sz w:val="24"/>
          <w:szCs w:val="24"/>
          <w:lang w:val="bg-BG" w:eastAsia="en-US"/>
        </w:rPr>
        <w:t xml:space="preserve">ВЪЗЛОЖИТЕЛЯ </w:t>
      </w:r>
      <w:r w:rsidRPr="00D7624E">
        <w:rPr>
          <w:sz w:val="24"/>
          <w:szCs w:val="24"/>
          <w:lang w:val="bg-BG" w:eastAsia="en-US"/>
        </w:rPr>
        <w:t xml:space="preserve">може едностранно да прекрати настоящия Договор чрез писмено предизвестие от 14 (четиринадесет) календарни дни, отправено до </w:t>
      </w:r>
      <w:r w:rsidRPr="00D7624E">
        <w:rPr>
          <w:b/>
          <w:sz w:val="24"/>
          <w:szCs w:val="24"/>
          <w:lang w:val="bg-BG" w:eastAsia="en-US"/>
        </w:rPr>
        <w:t>ИЗПЪЛНИТЕЛЯ,</w:t>
      </w:r>
      <w:r w:rsidRPr="00D7624E">
        <w:rPr>
          <w:sz w:val="24"/>
          <w:szCs w:val="24"/>
          <w:lang w:val="bg-BG" w:eastAsia="en-US"/>
        </w:rPr>
        <w:t xml:space="preserve"> в случай, че по отношение на</w:t>
      </w:r>
      <w:r w:rsidRPr="00D7624E">
        <w:rPr>
          <w:b/>
          <w:sz w:val="24"/>
          <w:szCs w:val="24"/>
          <w:lang w:val="bg-BG" w:eastAsia="en-US"/>
        </w:rPr>
        <w:t xml:space="preserve"> ИЗПЪЛНИТЕЛЯ </w:t>
      </w:r>
      <w:r w:rsidRPr="00D7624E">
        <w:rPr>
          <w:sz w:val="24"/>
          <w:szCs w:val="24"/>
          <w:lang w:val="bg-BG" w:eastAsia="en-US"/>
        </w:rPr>
        <w:t xml:space="preserve">бъде открито производство по несъстоятелност, бъде обявен в несъстоятелност, по отношение на него бъде открито производство по ликвидация. </w:t>
      </w:r>
    </w:p>
    <w:p w14:paraId="28AC85EA" w14:textId="77777777" w:rsidR="00D22E86" w:rsidRPr="00D7624E" w:rsidRDefault="00D22E86" w:rsidP="00D22E86">
      <w:pPr>
        <w:widowControl w:val="0"/>
        <w:shd w:val="clear" w:color="auto" w:fill="FFFFFF"/>
        <w:jc w:val="both"/>
        <w:rPr>
          <w:sz w:val="24"/>
          <w:szCs w:val="24"/>
          <w:lang w:val="bg-BG" w:eastAsia="en-US"/>
        </w:rPr>
      </w:pPr>
      <w:r w:rsidRPr="00D7624E">
        <w:rPr>
          <w:b/>
          <w:sz w:val="24"/>
          <w:szCs w:val="24"/>
          <w:lang w:val="bg-BG" w:eastAsia="en-US"/>
        </w:rPr>
        <w:t xml:space="preserve">            (2) </w:t>
      </w:r>
      <w:r w:rsidRPr="00D7624E">
        <w:rPr>
          <w:sz w:val="24"/>
          <w:szCs w:val="24"/>
          <w:lang w:val="bg-BG" w:eastAsia="en-US"/>
        </w:rPr>
        <w:t>Настоящия договор се счита за изпълнен при условията посочени в чл. 4 или при настъпване на обстоятелствата по чл. 1, ал. 4.</w:t>
      </w:r>
    </w:p>
    <w:p w14:paraId="7D9A1E8C" w14:textId="77777777" w:rsidR="00D22E86" w:rsidRPr="00D7624E" w:rsidRDefault="00D22E86" w:rsidP="00D22E86">
      <w:pPr>
        <w:widowControl w:val="0"/>
        <w:shd w:val="clear" w:color="auto" w:fill="FFFFFF"/>
        <w:jc w:val="both"/>
        <w:rPr>
          <w:sz w:val="24"/>
          <w:szCs w:val="24"/>
          <w:lang w:val="bg-BG" w:eastAsia="en-US"/>
        </w:rPr>
      </w:pPr>
    </w:p>
    <w:p w14:paraId="1C92D813" w14:textId="77777777" w:rsidR="00D22E86" w:rsidRDefault="00D22E86" w:rsidP="00D22E86">
      <w:pPr>
        <w:shd w:val="clear" w:color="auto" w:fill="FFFFFF"/>
        <w:tabs>
          <w:tab w:val="left" w:pos="0"/>
        </w:tabs>
        <w:jc w:val="center"/>
        <w:rPr>
          <w:b/>
          <w:sz w:val="24"/>
          <w:szCs w:val="24"/>
          <w:lang w:val="bg-BG" w:eastAsia="en-US"/>
        </w:rPr>
      </w:pPr>
      <w:r w:rsidRPr="00D7624E">
        <w:rPr>
          <w:b/>
          <w:sz w:val="24"/>
          <w:szCs w:val="24"/>
          <w:lang w:val="bg-BG" w:eastAsia="en-US"/>
        </w:rPr>
        <w:t>РАЗДЕЛ Х. ИЗМЕНЕНИЕ НА ДОГОВОРА</w:t>
      </w:r>
    </w:p>
    <w:p w14:paraId="48780414" w14:textId="77777777" w:rsidR="00D22E86" w:rsidRDefault="00D22E86" w:rsidP="00D22E86">
      <w:pPr>
        <w:widowControl w:val="0"/>
        <w:shd w:val="clear" w:color="auto" w:fill="FFFFFF"/>
        <w:ind w:firstLine="708"/>
        <w:jc w:val="both"/>
        <w:rPr>
          <w:color w:val="000000"/>
          <w:sz w:val="24"/>
          <w:szCs w:val="24"/>
          <w:lang w:val="bg-BG" w:eastAsia="en-US"/>
        </w:rPr>
      </w:pPr>
      <w:r w:rsidRPr="00BA2326">
        <w:rPr>
          <w:b/>
          <w:color w:val="000000"/>
          <w:sz w:val="24"/>
          <w:szCs w:val="24"/>
          <w:lang w:val="bg-BG" w:eastAsia="en-US"/>
        </w:rPr>
        <w:t xml:space="preserve">Чл. 17. (1) </w:t>
      </w:r>
      <w:r w:rsidRPr="00BA2326">
        <w:rPr>
          <w:color w:val="000000"/>
          <w:sz w:val="24"/>
          <w:szCs w:val="24"/>
          <w:lang w:val="bg-BG" w:eastAsia="en-US"/>
        </w:rPr>
        <w:t>Настоящи</w:t>
      </w:r>
      <w:r>
        <w:rPr>
          <w:color w:val="000000"/>
          <w:sz w:val="24"/>
          <w:szCs w:val="24"/>
          <w:lang w:val="bg-BG" w:eastAsia="en-US"/>
        </w:rPr>
        <w:t xml:space="preserve">ят договор може да бъде изменен: </w:t>
      </w:r>
    </w:p>
    <w:p w14:paraId="3F414F6E" w14:textId="77777777" w:rsidR="00D22E86" w:rsidRDefault="00D22E86" w:rsidP="00D22E86">
      <w:pPr>
        <w:widowControl w:val="0"/>
        <w:shd w:val="clear" w:color="auto" w:fill="FFFFFF"/>
        <w:jc w:val="both"/>
        <w:rPr>
          <w:color w:val="000000"/>
          <w:sz w:val="24"/>
          <w:szCs w:val="24"/>
          <w:lang w:val="bg-BG" w:eastAsia="en-US"/>
        </w:rPr>
      </w:pPr>
      <w:r>
        <w:rPr>
          <w:color w:val="000000"/>
          <w:sz w:val="24"/>
          <w:szCs w:val="24"/>
          <w:lang w:val="bg-BG" w:eastAsia="en-US"/>
        </w:rPr>
        <w:t xml:space="preserve">- </w:t>
      </w:r>
      <w:r w:rsidRPr="00BA2326">
        <w:rPr>
          <w:color w:val="000000"/>
          <w:sz w:val="24"/>
          <w:szCs w:val="24"/>
          <w:lang w:val="bg-BG" w:eastAsia="en-US"/>
        </w:rPr>
        <w:t>в случаите по чл.116 от Закона за обществените поръчки</w:t>
      </w:r>
      <w:r>
        <w:rPr>
          <w:color w:val="000000"/>
          <w:sz w:val="24"/>
          <w:szCs w:val="24"/>
          <w:lang w:val="bg-BG" w:eastAsia="en-US"/>
        </w:rPr>
        <w:t>;</w:t>
      </w:r>
    </w:p>
    <w:p w14:paraId="4790F279" w14:textId="77777777" w:rsidR="00D22E86" w:rsidRPr="00996542" w:rsidRDefault="00D22E86" w:rsidP="00D22E86">
      <w:pPr>
        <w:widowControl w:val="0"/>
        <w:shd w:val="clear" w:color="auto" w:fill="FFFFFF"/>
        <w:jc w:val="both"/>
        <w:rPr>
          <w:strike/>
          <w:sz w:val="24"/>
          <w:szCs w:val="24"/>
          <w:lang w:val="bg-BG" w:eastAsia="en-US"/>
        </w:rPr>
      </w:pPr>
      <w:r>
        <w:rPr>
          <w:color w:val="000000"/>
          <w:sz w:val="24"/>
          <w:szCs w:val="24"/>
          <w:lang w:val="bg-BG" w:eastAsia="en-US"/>
        </w:rPr>
        <w:t>- в случаите по чл.2, ал.2 от настоящия договор.</w:t>
      </w:r>
    </w:p>
    <w:p w14:paraId="1EB2D8B0" w14:textId="77777777" w:rsidR="00D22E86" w:rsidRPr="00D7624E" w:rsidRDefault="00D22E86" w:rsidP="00D22E86">
      <w:pPr>
        <w:widowControl w:val="0"/>
        <w:shd w:val="clear" w:color="auto" w:fill="FFFFFF"/>
        <w:ind w:firstLine="708"/>
        <w:jc w:val="both"/>
        <w:rPr>
          <w:sz w:val="24"/>
          <w:szCs w:val="24"/>
          <w:lang w:val="bg-BG" w:eastAsia="en-US"/>
        </w:rPr>
      </w:pPr>
    </w:p>
    <w:p w14:paraId="4E2F8B6A" w14:textId="77777777" w:rsidR="00D22E86" w:rsidRPr="001A74E3" w:rsidRDefault="00D22E86" w:rsidP="00D22E86">
      <w:pPr>
        <w:shd w:val="clear" w:color="auto" w:fill="FFFFFF"/>
        <w:suppressAutoHyphens/>
        <w:jc w:val="center"/>
        <w:rPr>
          <w:rFonts w:eastAsia="Batang"/>
          <w:b/>
          <w:sz w:val="24"/>
          <w:szCs w:val="24"/>
          <w:lang w:val="bg-BG" w:eastAsia="ar-SA"/>
        </w:rPr>
      </w:pPr>
      <w:r w:rsidRPr="00D7624E">
        <w:rPr>
          <w:rFonts w:eastAsia="Batang"/>
          <w:b/>
          <w:sz w:val="24"/>
          <w:szCs w:val="24"/>
          <w:lang w:val="bg-BG" w:eastAsia="ar-SA"/>
        </w:rPr>
        <w:t>РАЗДЕЛ ХI. ЗАКЛЮЧИТЕЛНИ РАЗПОРЕДБИ</w:t>
      </w:r>
    </w:p>
    <w:p w14:paraId="1104332F" w14:textId="6A7C26B4" w:rsidR="00D22E86" w:rsidRDefault="00D22E86" w:rsidP="00D22E86">
      <w:pPr>
        <w:spacing w:line="300" w:lineRule="exact"/>
        <w:ind w:firstLine="709"/>
        <w:jc w:val="both"/>
        <w:rPr>
          <w:sz w:val="24"/>
          <w:szCs w:val="24"/>
          <w:lang w:val="ru-RU"/>
        </w:rPr>
      </w:pPr>
      <w:r w:rsidRPr="00D7624E">
        <w:rPr>
          <w:b/>
          <w:sz w:val="24"/>
          <w:szCs w:val="24"/>
          <w:lang w:val="bg-BG" w:eastAsia="en-US"/>
        </w:rPr>
        <w:t>Чл. 18. (1)</w:t>
      </w:r>
      <w:r w:rsidRPr="0013707F">
        <w:rPr>
          <w:sz w:val="24"/>
          <w:szCs w:val="24"/>
          <w:lang w:val="bg-BG"/>
        </w:rPr>
        <w:t xml:space="preserve"> </w:t>
      </w:r>
      <w:r w:rsidRPr="00317B59">
        <w:rPr>
          <w:sz w:val="24"/>
          <w:szCs w:val="24"/>
          <w:lang w:val="bg-BG"/>
        </w:rPr>
        <w:t>Предвид факта, че настоящия</w:t>
      </w:r>
      <w:r>
        <w:rPr>
          <w:sz w:val="24"/>
          <w:szCs w:val="24"/>
          <w:lang w:val="bg-BG"/>
        </w:rPr>
        <w:t xml:space="preserve">т </w:t>
      </w:r>
      <w:r w:rsidRPr="00317B59">
        <w:rPr>
          <w:sz w:val="24"/>
          <w:szCs w:val="24"/>
          <w:lang w:val="bg-BG"/>
        </w:rPr>
        <w:t>договор е сключен по процедура за възлагане на обществена поръчка, открита преди приемане на нормативните документи, свързани с реализирането на настоящия проект, за целите на изпълнението на настоящия договор</w:t>
      </w:r>
      <w:r>
        <w:rPr>
          <w:sz w:val="24"/>
          <w:szCs w:val="24"/>
          <w:lang w:val="bg-BG"/>
        </w:rPr>
        <w:t xml:space="preserve"> се уговаря следното:</w:t>
      </w:r>
      <w:r w:rsidRPr="00317B59">
        <w:rPr>
          <w:sz w:val="24"/>
          <w:szCs w:val="24"/>
          <w:lang w:val="bg-BG"/>
        </w:rPr>
        <w:t xml:space="preserve"> възникнали след откриването на процедурата правила и указания на управляващия орган на ПРСР 2014-2020 г., които поставят клаузи от настоящия договор в противоречие с тях или клаузи от настоящия договор уреждат по различен начин отношенията между страните, имат предимство пред клаузите на настоящия договор. В този смисъл възникването на нови правила и условия в нормативен документ, </w:t>
      </w:r>
      <w:r w:rsidR="00270590" w:rsidRPr="00317B59">
        <w:rPr>
          <w:sz w:val="24"/>
          <w:szCs w:val="24"/>
          <w:lang w:val="bg-BG"/>
        </w:rPr>
        <w:t>договорът</w:t>
      </w:r>
      <w:r w:rsidRPr="00317B59">
        <w:rPr>
          <w:sz w:val="24"/>
          <w:szCs w:val="24"/>
          <w:lang w:val="bg-BG"/>
        </w:rPr>
        <w:t xml:space="preserve"> за безвъзмездна финансова помощ, както и всякакви други документи и указания от УО, свързани с размера на цената по настоящия договор, начина на плащане, начина на отчитане, както и всякакви други условия от настоящия договор,</w:t>
      </w:r>
      <w:r>
        <w:rPr>
          <w:sz w:val="24"/>
          <w:szCs w:val="24"/>
          <w:lang w:val="bg-BG"/>
        </w:rPr>
        <w:t xml:space="preserve"> </w:t>
      </w:r>
      <w:r w:rsidRPr="00317B59">
        <w:rPr>
          <w:sz w:val="24"/>
          <w:szCs w:val="24"/>
          <w:lang w:val="bg-BG"/>
        </w:rPr>
        <w:t>продиктувани от новите правила</w:t>
      </w:r>
      <w:r>
        <w:rPr>
          <w:sz w:val="24"/>
          <w:szCs w:val="24"/>
          <w:lang w:val="bg-BG"/>
        </w:rPr>
        <w:t>,</w:t>
      </w:r>
      <w:r w:rsidRPr="00317B59">
        <w:rPr>
          <w:sz w:val="24"/>
          <w:szCs w:val="24"/>
          <w:lang w:val="bg-BG"/>
        </w:rPr>
        <w:t xml:space="preserve"> се считат за основание за промяна на същия по смисъла на чл. 116, ал. </w:t>
      </w:r>
      <w:r w:rsidRPr="00317B59">
        <w:rPr>
          <w:sz w:val="24"/>
          <w:szCs w:val="24"/>
          <w:lang w:val="bg-BG"/>
        </w:rPr>
        <w:lastRenderedPageBreak/>
        <w:t>1, т. 1 от ЗОП</w:t>
      </w:r>
      <w:r>
        <w:rPr>
          <w:sz w:val="24"/>
          <w:szCs w:val="24"/>
          <w:lang w:val="bg-BG"/>
        </w:rPr>
        <w:t>, като</w:t>
      </w:r>
      <w:r w:rsidRPr="00317B59">
        <w:rPr>
          <w:sz w:val="24"/>
          <w:szCs w:val="24"/>
          <w:lang w:val="bg-BG"/>
        </w:rPr>
        <w:t xml:space="preserve"> обхватът и </w:t>
      </w:r>
      <w:r w:rsidR="00270590" w:rsidRPr="00317B59">
        <w:rPr>
          <w:sz w:val="24"/>
          <w:szCs w:val="24"/>
          <w:lang w:val="bg-BG"/>
        </w:rPr>
        <w:t>естеството</w:t>
      </w:r>
      <w:r w:rsidRPr="00317B59">
        <w:rPr>
          <w:sz w:val="24"/>
          <w:szCs w:val="24"/>
          <w:lang w:val="bg-BG"/>
        </w:rPr>
        <w:t xml:space="preserve"> на възможните </w:t>
      </w:r>
      <w:r w:rsidR="00270590" w:rsidRPr="00317B59">
        <w:rPr>
          <w:sz w:val="24"/>
          <w:szCs w:val="24"/>
          <w:lang w:val="bg-BG"/>
        </w:rPr>
        <w:t>изменения</w:t>
      </w:r>
      <w:r w:rsidRPr="00317B59">
        <w:rPr>
          <w:sz w:val="24"/>
          <w:szCs w:val="24"/>
          <w:lang w:val="bg-BG"/>
        </w:rPr>
        <w:t>, както и условията</w:t>
      </w:r>
      <w:r>
        <w:rPr>
          <w:sz w:val="24"/>
          <w:szCs w:val="24"/>
          <w:lang w:val="bg-BG"/>
        </w:rPr>
        <w:t>,</w:t>
      </w:r>
      <w:r w:rsidRPr="00317B59">
        <w:rPr>
          <w:sz w:val="24"/>
          <w:szCs w:val="24"/>
          <w:lang w:val="bg-BG"/>
        </w:rPr>
        <w:t xml:space="preserve"> при които те могат да се използват не трябва да води до промяна в предмета на договора. </w:t>
      </w:r>
    </w:p>
    <w:p w14:paraId="692C4519" w14:textId="77777777" w:rsidR="00D22E86" w:rsidRPr="001A74E3" w:rsidRDefault="00D22E86" w:rsidP="00D22E86">
      <w:pPr>
        <w:shd w:val="clear" w:color="auto" w:fill="FFFFFF"/>
        <w:suppressAutoHyphens/>
        <w:ind w:firstLine="555"/>
        <w:jc w:val="both"/>
        <w:rPr>
          <w:rFonts w:eastAsia="Batang"/>
          <w:b/>
          <w:sz w:val="24"/>
          <w:szCs w:val="24"/>
          <w:lang w:val="bg-BG" w:eastAsia="ar-SA"/>
        </w:rPr>
      </w:pPr>
      <w:r w:rsidRPr="0013707F">
        <w:rPr>
          <w:b/>
          <w:sz w:val="24"/>
          <w:szCs w:val="24"/>
          <w:lang w:val="bg-BG"/>
        </w:rPr>
        <w:t>(2)</w:t>
      </w:r>
      <w:r>
        <w:rPr>
          <w:sz w:val="24"/>
          <w:szCs w:val="24"/>
          <w:lang w:val="bg-BG"/>
        </w:rPr>
        <w:t xml:space="preserve"> </w:t>
      </w:r>
      <w:r w:rsidRPr="00317B59">
        <w:rPr>
          <w:sz w:val="24"/>
          <w:szCs w:val="24"/>
          <w:lang w:val="bg-BG"/>
        </w:rPr>
        <w:t xml:space="preserve">В случаите на настъпване на горните юридически факти страните се съгласяват да отразят новите договорености по между си, които са функция на настъпилите изменения в допълнително споразумение. Горните изменения следва да повтарят изрично и точно правилата отразени в документите по </w:t>
      </w:r>
      <w:r>
        <w:rPr>
          <w:sz w:val="24"/>
          <w:szCs w:val="24"/>
          <w:lang w:val="bg-BG"/>
        </w:rPr>
        <w:t>ал. 1</w:t>
      </w:r>
      <w:r w:rsidRPr="00317B59">
        <w:rPr>
          <w:sz w:val="24"/>
          <w:szCs w:val="24"/>
          <w:lang w:val="bg-BG"/>
        </w:rPr>
        <w:t xml:space="preserve"> и те единствено могат да бъдат предмет на изменението на договора</w:t>
      </w:r>
    </w:p>
    <w:p w14:paraId="6263C4AB" w14:textId="77777777" w:rsidR="00D22E86" w:rsidRPr="00D7624E" w:rsidRDefault="00D22E86" w:rsidP="00D22E86">
      <w:pPr>
        <w:widowControl w:val="0"/>
        <w:shd w:val="clear" w:color="auto" w:fill="FFFFFF"/>
        <w:adjustRightInd w:val="0"/>
        <w:ind w:firstLine="555"/>
        <w:jc w:val="both"/>
        <w:textAlignment w:val="baseline"/>
        <w:rPr>
          <w:sz w:val="24"/>
          <w:szCs w:val="24"/>
          <w:lang w:val="bg-BG" w:eastAsia="en-US"/>
        </w:rPr>
      </w:pPr>
      <w:r w:rsidRPr="0013707F">
        <w:rPr>
          <w:b/>
          <w:sz w:val="24"/>
          <w:szCs w:val="24"/>
          <w:lang w:val="bg-BG" w:eastAsia="en-US"/>
        </w:rPr>
        <w:t>(3)</w:t>
      </w:r>
      <w:r>
        <w:rPr>
          <w:sz w:val="24"/>
          <w:szCs w:val="24"/>
          <w:lang w:val="bg-BG" w:eastAsia="en-US"/>
        </w:rPr>
        <w:t xml:space="preserve"> </w:t>
      </w:r>
      <w:r w:rsidRPr="00D7624E">
        <w:rPr>
          <w:sz w:val="24"/>
          <w:szCs w:val="24"/>
          <w:lang w:val="bg-BG" w:eastAsia="en-US"/>
        </w:rPr>
        <w:t>Нищожността на клауза от настоящия договор или на допълнително уговорени условия не води до нищожност на договора.</w:t>
      </w:r>
    </w:p>
    <w:p w14:paraId="287CC63D" w14:textId="77777777" w:rsidR="00D22E86" w:rsidRPr="00D7624E" w:rsidRDefault="00D22E86" w:rsidP="00D22E86">
      <w:pPr>
        <w:shd w:val="clear" w:color="auto" w:fill="FFFFFF"/>
        <w:jc w:val="both"/>
        <w:rPr>
          <w:sz w:val="24"/>
          <w:szCs w:val="24"/>
          <w:lang w:val="bg-BG" w:eastAsia="en-US"/>
        </w:rPr>
      </w:pPr>
      <w:r w:rsidRPr="00D7624E">
        <w:rPr>
          <w:b/>
          <w:sz w:val="24"/>
          <w:szCs w:val="24"/>
          <w:lang w:val="bg-BG" w:eastAsia="en-US"/>
        </w:rPr>
        <w:t xml:space="preserve">         (</w:t>
      </w:r>
      <w:r>
        <w:rPr>
          <w:b/>
          <w:sz w:val="24"/>
          <w:szCs w:val="24"/>
          <w:lang w:val="bg-BG" w:eastAsia="en-US"/>
        </w:rPr>
        <w:t>4)</w:t>
      </w:r>
      <w:r w:rsidRPr="00D7624E">
        <w:rPr>
          <w:b/>
          <w:sz w:val="24"/>
          <w:szCs w:val="24"/>
          <w:lang w:val="bg-BG" w:eastAsia="en-US"/>
        </w:rPr>
        <w:t xml:space="preserve"> </w:t>
      </w:r>
      <w:r w:rsidRPr="00D7624E">
        <w:rPr>
          <w:sz w:val="24"/>
          <w:szCs w:val="24"/>
          <w:lang w:val="bg-BG" w:eastAsia="en-US"/>
        </w:rPr>
        <w:t>Страните ще решават споровете възникнали при или по повод изпълнението на настоящия договор</w:t>
      </w:r>
      <w:r w:rsidRPr="001A74E3">
        <w:rPr>
          <w:sz w:val="24"/>
          <w:szCs w:val="24"/>
          <w:lang w:val="bg-BG" w:eastAsia="en-US"/>
        </w:rPr>
        <w:t xml:space="preserve">, </w:t>
      </w:r>
      <w:r w:rsidRPr="00D7624E">
        <w:rPr>
          <w:sz w:val="24"/>
          <w:szCs w:val="24"/>
          <w:lang w:val="bg-BG" w:eastAsia="en-US"/>
        </w:rPr>
        <w:t>чрез водене на преговори, а при невъзможност за постигане на съгласие, същите ще бъдат отнесени пред компетентния съд на територията на Република България.</w:t>
      </w:r>
    </w:p>
    <w:p w14:paraId="55CDDE23" w14:textId="77777777" w:rsidR="00D22E86" w:rsidRPr="00D7624E" w:rsidRDefault="00D22E86" w:rsidP="00D22E86">
      <w:pPr>
        <w:shd w:val="clear" w:color="auto" w:fill="FFFFFF"/>
        <w:jc w:val="both"/>
        <w:rPr>
          <w:b/>
          <w:sz w:val="24"/>
          <w:szCs w:val="24"/>
          <w:lang w:val="bg-BG" w:eastAsia="en-US"/>
        </w:rPr>
      </w:pPr>
      <w:r w:rsidRPr="00D7624E">
        <w:rPr>
          <w:b/>
          <w:sz w:val="24"/>
          <w:szCs w:val="24"/>
          <w:lang w:val="bg-BG" w:eastAsia="en-US"/>
        </w:rPr>
        <w:t xml:space="preserve">          (</w:t>
      </w:r>
      <w:r>
        <w:rPr>
          <w:b/>
          <w:sz w:val="24"/>
          <w:szCs w:val="24"/>
          <w:lang w:val="bg-BG" w:eastAsia="en-US"/>
        </w:rPr>
        <w:t>5</w:t>
      </w:r>
      <w:r w:rsidRPr="00D7624E">
        <w:rPr>
          <w:b/>
          <w:sz w:val="24"/>
          <w:szCs w:val="24"/>
          <w:lang w:val="bg-BG" w:eastAsia="en-US"/>
        </w:rPr>
        <w:t xml:space="preserve">) </w:t>
      </w:r>
      <w:r w:rsidRPr="00D7624E">
        <w:rPr>
          <w:sz w:val="24"/>
          <w:szCs w:val="24"/>
          <w:lang w:val="bg-BG" w:eastAsia="en-US"/>
        </w:rPr>
        <w:t>За неуредените в настоящия договор въпроси се прилагат разпоредбите на действащото българско законодателство.</w:t>
      </w:r>
    </w:p>
    <w:p w14:paraId="55CFC599" w14:textId="77777777" w:rsidR="00D22E86" w:rsidRPr="00D7624E" w:rsidRDefault="00D22E86" w:rsidP="00D22E86">
      <w:pPr>
        <w:widowControl w:val="0"/>
        <w:shd w:val="clear" w:color="auto" w:fill="FFFFFF"/>
        <w:jc w:val="both"/>
        <w:rPr>
          <w:sz w:val="24"/>
          <w:szCs w:val="24"/>
          <w:lang w:val="bg-BG" w:eastAsia="en-US"/>
        </w:rPr>
      </w:pPr>
      <w:r w:rsidRPr="00D7624E">
        <w:rPr>
          <w:sz w:val="24"/>
          <w:szCs w:val="24"/>
          <w:lang w:val="bg-BG" w:eastAsia="en-US"/>
        </w:rPr>
        <w:tab/>
        <w:t xml:space="preserve">   </w:t>
      </w:r>
    </w:p>
    <w:p w14:paraId="1EDC531A" w14:textId="77777777" w:rsidR="00D22E86" w:rsidRPr="00F21CC6" w:rsidRDefault="00D22E86" w:rsidP="00D22E86">
      <w:pPr>
        <w:widowControl w:val="0"/>
        <w:shd w:val="clear" w:color="auto" w:fill="FFFFFF"/>
        <w:ind w:firstLine="720"/>
        <w:jc w:val="both"/>
        <w:rPr>
          <w:sz w:val="24"/>
          <w:szCs w:val="24"/>
          <w:lang w:val="bg-BG" w:eastAsia="en-US"/>
        </w:rPr>
      </w:pPr>
      <w:r w:rsidRPr="00F21CC6">
        <w:rPr>
          <w:sz w:val="24"/>
          <w:szCs w:val="24"/>
          <w:lang w:val="bg-BG" w:eastAsia="en-US"/>
        </w:rPr>
        <w:t>Неразделна част от настоящият договор са Техническото и Ценово предложения на ИЗПЪЛНИТЕЛЯ.</w:t>
      </w:r>
    </w:p>
    <w:p w14:paraId="056CE218" w14:textId="77777777" w:rsidR="00D22E86" w:rsidRPr="00D7624E" w:rsidRDefault="00D22E86" w:rsidP="00D22E86">
      <w:pPr>
        <w:widowControl w:val="0"/>
        <w:shd w:val="clear" w:color="auto" w:fill="FFFFFF"/>
        <w:jc w:val="both"/>
        <w:rPr>
          <w:sz w:val="24"/>
          <w:szCs w:val="24"/>
          <w:lang w:val="bg-BG" w:eastAsia="en-US"/>
        </w:rPr>
      </w:pPr>
      <w:r w:rsidRPr="00D7624E">
        <w:rPr>
          <w:sz w:val="24"/>
          <w:szCs w:val="24"/>
          <w:lang w:val="bg-BG" w:eastAsia="en-US"/>
        </w:rPr>
        <w:t xml:space="preserve">        </w:t>
      </w:r>
      <w:r w:rsidRPr="00D7624E">
        <w:rPr>
          <w:sz w:val="24"/>
          <w:szCs w:val="24"/>
          <w:lang w:val="bg-BG" w:eastAsia="en-US"/>
        </w:rPr>
        <w:tab/>
        <w:t>Настоящия договор се състави в три еднообразни екземпляра – един за ИЗПЪЛНИТЕЛЯ и два за ВЪЗЛОЖИТЕЛЯ и влиза в сила от датата на подписването му.</w:t>
      </w:r>
    </w:p>
    <w:p w14:paraId="3D2A576F" w14:textId="77777777" w:rsidR="00D22E86" w:rsidRDefault="00D22E86" w:rsidP="00D22E86">
      <w:pPr>
        <w:widowControl w:val="0"/>
        <w:shd w:val="clear" w:color="auto" w:fill="FFFFFF"/>
        <w:jc w:val="both"/>
        <w:rPr>
          <w:b/>
          <w:sz w:val="24"/>
          <w:szCs w:val="24"/>
          <w:lang w:val="bg-BG" w:eastAsia="en-US"/>
        </w:rPr>
      </w:pPr>
      <w:r w:rsidRPr="00D7624E">
        <w:rPr>
          <w:b/>
          <w:sz w:val="24"/>
          <w:szCs w:val="24"/>
          <w:lang w:val="bg-BG" w:eastAsia="en-US"/>
        </w:rPr>
        <w:tab/>
      </w:r>
    </w:p>
    <w:p w14:paraId="1C691751" w14:textId="77777777" w:rsidR="00D22E86" w:rsidRDefault="00D22E86" w:rsidP="00D22E86">
      <w:pPr>
        <w:widowControl w:val="0"/>
        <w:shd w:val="clear" w:color="auto" w:fill="FFFFFF"/>
        <w:jc w:val="both"/>
        <w:rPr>
          <w:b/>
          <w:sz w:val="24"/>
          <w:szCs w:val="24"/>
          <w:lang w:val="bg-BG" w:eastAsia="en-US"/>
        </w:rPr>
      </w:pPr>
    </w:p>
    <w:p w14:paraId="06B037AD" w14:textId="77777777" w:rsidR="00D22E86" w:rsidRPr="00D7624E" w:rsidRDefault="00D22E86" w:rsidP="00D22E86">
      <w:pPr>
        <w:widowControl w:val="0"/>
        <w:shd w:val="clear" w:color="auto" w:fill="FFFFFF"/>
        <w:jc w:val="both"/>
        <w:rPr>
          <w:sz w:val="24"/>
          <w:szCs w:val="24"/>
          <w:lang w:val="bg-BG" w:eastAsia="en-US"/>
        </w:rPr>
      </w:pPr>
    </w:p>
    <w:p w14:paraId="315492A2" w14:textId="77777777" w:rsidR="00D22E86" w:rsidRPr="00D7624E" w:rsidRDefault="00D22E86" w:rsidP="00D22E86">
      <w:pPr>
        <w:shd w:val="clear" w:color="auto" w:fill="FFFFFF"/>
        <w:suppressAutoHyphens/>
        <w:jc w:val="both"/>
        <w:rPr>
          <w:b/>
          <w:sz w:val="24"/>
          <w:szCs w:val="24"/>
          <w:lang w:val="bg-BG" w:eastAsia="ar-SA"/>
        </w:rPr>
      </w:pPr>
      <w:r w:rsidRPr="00D7624E">
        <w:rPr>
          <w:b/>
          <w:sz w:val="24"/>
          <w:szCs w:val="24"/>
          <w:lang w:val="bg-BG" w:eastAsia="ar-SA"/>
        </w:rPr>
        <w:t xml:space="preserve">ВЪЗЛОЖИТЕЛ: </w:t>
      </w:r>
      <w:r w:rsidRPr="00D7624E">
        <w:rPr>
          <w:b/>
          <w:sz w:val="24"/>
          <w:szCs w:val="24"/>
          <w:lang w:val="bg-BG" w:eastAsia="ar-SA"/>
        </w:rPr>
        <w:tab/>
      </w:r>
      <w:r w:rsidRPr="00D7624E">
        <w:rPr>
          <w:b/>
          <w:sz w:val="24"/>
          <w:szCs w:val="24"/>
          <w:lang w:val="bg-BG" w:eastAsia="ar-SA"/>
        </w:rPr>
        <w:tab/>
      </w:r>
      <w:r w:rsidRPr="00D7624E">
        <w:rPr>
          <w:b/>
          <w:sz w:val="24"/>
          <w:szCs w:val="24"/>
          <w:lang w:val="bg-BG" w:eastAsia="ar-SA"/>
        </w:rPr>
        <w:tab/>
      </w:r>
      <w:r w:rsidRPr="00D7624E">
        <w:rPr>
          <w:b/>
          <w:sz w:val="24"/>
          <w:szCs w:val="24"/>
          <w:lang w:val="bg-BG" w:eastAsia="ar-SA"/>
        </w:rPr>
        <w:tab/>
      </w:r>
      <w:r w:rsidRPr="00D7624E">
        <w:rPr>
          <w:b/>
          <w:sz w:val="24"/>
          <w:szCs w:val="24"/>
          <w:lang w:val="bg-BG" w:eastAsia="ar-SA"/>
        </w:rPr>
        <w:tab/>
      </w:r>
      <w:r w:rsidRPr="00D7624E">
        <w:rPr>
          <w:b/>
          <w:sz w:val="24"/>
          <w:szCs w:val="24"/>
          <w:lang w:val="bg-BG" w:eastAsia="ar-SA"/>
        </w:rPr>
        <w:tab/>
        <w:t xml:space="preserve">    ИЗПЪЛНИТЕЛ:</w:t>
      </w:r>
    </w:p>
    <w:p w14:paraId="148A1FD4" w14:textId="77777777" w:rsidR="00D22E86" w:rsidRPr="00D7624E" w:rsidRDefault="00D22E86" w:rsidP="00D22E86">
      <w:pPr>
        <w:shd w:val="clear" w:color="auto" w:fill="FFFFFF"/>
        <w:suppressAutoHyphens/>
        <w:jc w:val="both"/>
        <w:rPr>
          <w:b/>
          <w:sz w:val="24"/>
          <w:szCs w:val="24"/>
          <w:lang w:val="bg-BG" w:eastAsia="ar-SA"/>
        </w:rPr>
      </w:pPr>
      <w:r w:rsidRPr="00D7624E">
        <w:rPr>
          <w:b/>
          <w:sz w:val="24"/>
          <w:szCs w:val="24"/>
          <w:lang w:val="bg-BG" w:eastAsia="ar-SA"/>
        </w:rPr>
        <w:t xml:space="preserve">ОБЩИНА </w:t>
      </w:r>
      <w:r>
        <w:rPr>
          <w:b/>
          <w:sz w:val="24"/>
          <w:szCs w:val="24"/>
          <w:lang w:val="bg-BG" w:eastAsia="ar-SA"/>
        </w:rPr>
        <w:t>ПИРДОП</w:t>
      </w:r>
      <w:r w:rsidRPr="00D7624E">
        <w:rPr>
          <w:b/>
          <w:sz w:val="24"/>
          <w:szCs w:val="24"/>
          <w:lang w:val="bg-BG" w:eastAsia="ar-SA"/>
        </w:rPr>
        <w:tab/>
      </w:r>
      <w:r w:rsidRPr="00D7624E">
        <w:rPr>
          <w:b/>
          <w:sz w:val="24"/>
          <w:szCs w:val="24"/>
          <w:lang w:val="bg-BG" w:eastAsia="ar-SA"/>
        </w:rPr>
        <w:tab/>
        <w:t xml:space="preserve">             </w:t>
      </w:r>
    </w:p>
    <w:p w14:paraId="11F3CCBA" w14:textId="77777777" w:rsidR="00D22E86" w:rsidRPr="00D7624E" w:rsidRDefault="00D22E86" w:rsidP="00D22E86">
      <w:pPr>
        <w:shd w:val="clear" w:color="auto" w:fill="FFFFFF"/>
        <w:suppressAutoHyphens/>
        <w:ind w:firstLine="709"/>
        <w:jc w:val="both"/>
        <w:rPr>
          <w:b/>
          <w:sz w:val="24"/>
          <w:szCs w:val="24"/>
          <w:lang w:val="bg-BG" w:eastAsia="ar-SA"/>
        </w:rPr>
      </w:pPr>
      <w:r w:rsidRPr="00D7624E">
        <w:rPr>
          <w:b/>
          <w:sz w:val="24"/>
          <w:szCs w:val="24"/>
          <w:lang w:val="bg-BG" w:eastAsia="ar-SA"/>
        </w:rPr>
        <w:tab/>
      </w:r>
    </w:p>
    <w:p w14:paraId="5101C4B3" w14:textId="77777777" w:rsidR="00D22E86" w:rsidRPr="00D7624E" w:rsidRDefault="00D22E86" w:rsidP="00D22E86">
      <w:pPr>
        <w:shd w:val="clear" w:color="auto" w:fill="FFFFFF"/>
        <w:suppressAutoHyphens/>
        <w:jc w:val="both"/>
        <w:rPr>
          <w:b/>
          <w:sz w:val="24"/>
          <w:szCs w:val="24"/>
          <w:lang w:val="bg-BG" w:eastAsia="ar-SA"/>
        </w:rPr>
      </w:pPr>
      <w:r w:rsidRPr="00D7624E">
        <w:rPr>
          <w:b/>
          <w:sz w:val="24"/>
          <w:szCs w:val="24"/>
          <w:lang w:val="bg-BG" w:eastAsia="ar-SA"/>
        </w:rPr>
        <w:t xml:space="preserve">КМЕТ: </w:t>
      </w:r>
      <w:r w:rsidRPr="00D7624E">
        <w:rPr>
          <w:b/>
          <w:sz w:val="24"/>
          <w:szCs w:val="24"/>
          <w:lang w:val="bg-BG" w:eastAsia="ar-SA"/>
        </w:rPr>
        <w:tab/>
      </w:r>
      <w:r w:rsidRPr="00D7624E">
        <w:rPr>
          <w:b/>
          <w:sz w:val="24"/>
          <w:szCs w:val="24"/>
          <w:lang w:val="bg-BG" w:eastAsia="ar-SA"/>
        </w:rPr>
        <w:tab/>
      </w:r>
      <w:r w:rsidRPr="00D7624E">
        <w:rPr>
          <w:b/>
          <w:sz w:val="24"/>
          <w:szCs w:val="24"/>
          <w:lang w:val="bg-BG" w:eastAsia="ar-SA"/>
        </w:rPr>
        <w:tab/>
      </w:r>
      <w:r w:rsidRPr="00D7624E">
        <w:rPr>
          <w:b/>
          <w:sz w:val="24"/>
          <w:szCs w:val="24"/>
          <w:lang w:val="bg-BG" w:eastAsia="ar-SA"/>
        </w:rPr>
        <w:tab/>
        <w:t xml:space="preserve">                  ПРЕДСТАВЛЯВАЩ/УПРАВИТЕЛ:</w:t>
      </w:r>
    </w:p>
    <w:p w14:paraId="4BE3EBA8" w14:textId="77777777" w:rsidR="00D22E86" w:rsidRPr="00D7624E" w:rsidRDefault="00D22E86" w:rsidP="00D22E86">
      <w:pPr>
        <w:shd w:val="clear" w:color="auto" w:fill="FFFFFF"/>
        <w:suppressAutoHyphens/>
        <w:jc w:val="both"/>
        <w:rPr>
          <w:b/>
          <w:sz w:val="24"/>
          <w:szCs w:val="24"/>
          <w:lang w:val="bg-BG" w:eastAsia="ar-SA"/>
        </w:rPr>
      </w:pPr>
      <w:r w:rsidRPr="00D7624E">
        <w:rPr>
          <w:b/>
          <w:sz w:val="24"/>
          <w:szCs w:val="24"/>
          <w:lang w:val="bg-BG" w:eastAsia="ar-SA"/>
        </w:rPr>
        <w:t>/</w:t>
      </w:r>
      <w:r>
        <w:rPr>
          <w:b/>
          <w:sz w:val="24"/>
          <w:szCs w:val="24"/>
          <w:lang w:val="bg-BG" w:eastAsia="ar-SA"/>
        </w:rPr>
        <w:t>...............................</w:t>
      </w:r>
      <w:r w:rsidRPr="00D7624E">
        <w:rPr>
          <w:b/>
          <w:sz w:val="24"/>
          <w:szCs w:val="24"/>
          <w:lang w:val="bg-BG" w:eastAsia="ar-SA"/>
        </w:rPr>
        <w:t>/</w:t>
      </w:r>
      <w:r w:rsidRPr="00D7624E">
        <w:rPr>
          <w:b/>
          <w:sz w:val="24"/>
          <w:szCs w:val="24"/>
          <w:lang w:val="bg-BG" w:eastAsia="ar-SA"/>
        </w:rPr>
        <w:tab/>
      </w:r>
      <w:r w:rsidRPr="00D7624E">
        <w:rPr>
          <w:b/>
          <w:sz w:val="24"/>
          <w:szCs w:val="24"/>
          <w:lang w:val="bg-BG" w:eastAsia="ar-SA"/>
        </w:rPr>
        <w:tab/>
      </w:r>
      <w:r w:rsidRPr="00D7624E">
        <w:rPr>
          <w:b/>
          <w:sz w:val="24"/>
          <w:szCs w:val="24"/>
          <w:lang w:val="bg-BG" w:eastAsia="ar-SA"/>
        </w:rPr>
        <w:tab/>
        <w:t xml:space="preserve">                                                       /………………../</w:t>
      </w:r>
    </w:p>
    <w:p w14:paraId="01D463B4" w14:textId="77777777" w:rsidR="00D22E86" w:rsidRDefault="00D22E86" w:rsidP="00D22E86">
      <w:pPr>
        <w:shd w:val="clear" w:color="auto" w:fill="FFFFFF"/>
        <w:suppressAutoHyphens/>
        <w:ind w:firstLine="709"/>
        <w:jc w:val="both"/>
        <w:rPr>
          <w:b/>
          <w:sz w:val="24"/>
          <w:szCs w:val="24"/>
          <w:lang w:val="bg-BG" w:eastAsia="ar-SA"/>
        </w:rPr>
      </w:pPr>
    </w:p>
    <w:p w14:paraId="4C01916F" w14:textId="77777777" w:rsidR="00D22E86" w:rsidRPr="00D7624E" w:rsidRDefault="00D22E86" w:rsidP="00D22E86">
      <w:pPr>
        <w:shd w:val="clear" w:color="auto" w:fill="FFFFFF"/>
        <w:suppressAutoHyphens/>
        <w:ind w:firstLine="709"/>
        <w:jc w:val="both"/>
        <w:rPr>
          <w:b/>
          <w:sz w:val="24"/>
          <w:szCs w:val="24"/>
          <w:lang w:val="bg-BG" w:eastAsia="ar-SA"/>
        </w:rPr>
      </w:pPr>
    </w:p>
    <w:p w14:paraId="73352D22" w14:textId="77777777" w:rsidR="006F4012" w:rsidRDefault="00D22E86" w:rsidP="00D22E86">
      <w:r w:rsidRPr="00D7624E">
        <w:rPr>
          <w:b/>
          <w:sz w:val="24"/>
          <w:szCs w:val="24"/>
          <w:lang w:val="bg-BG" w:eastAsia="ar-SA"/>
        </w:rPr>
        <w:t>ГЛАВЕН СЧЕТОВОДИТЕЛ:</w:t>
      </w:r>
    </w:p>
    <w:sectPr w:rsidR="006F4012">
      <w:pgSz w:w="12240" w:h="15840"/>
      <w:pgMar w:top="1417" w:right="1417" w:bottom="1417" w:left="1417"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F29B72D" w15:done="0"/>
  <w15:commentEx w15:paraId="05926453"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F4AA0"/>
    <w:multiLevelType w:val="multilevel"/>
    <w:tmpl w:val="FD7AE73C"/>
    <w:lvl w:ilvl="0">
      <w:start w:val="1"/>
      <w:numFmt w:val="decimal"/>
      <w:lvlText w:val="%1."/>
      <w:lvlJc w:val="left"/>
      <w:pPr>
        <w:ind w:left="720" w:hanging="360"/>
      </w:pPr>
      <w:rPr>
        <w:rFonts w:hint="default"/>
        <w:b/>
      </w:rPr>
    </w:lvl>
    <w:lvl w:ilvl="1">
      <w:start w:val="2"/>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
    <w:nsid w:val="1A114123"/>
    <w:multiLevelType w:val="hybridMultilevel"/>
    <w:tmpl w:val="CFAECF62"/>
    <w:lvl w:ilvl="0" w:tplc="8ECEE414">
      <w:numFmt w:val="bullet"/>
      <w:lvlText w:val="-"/>
      <w:lvlJc w:val="left"/>
      <w:pPr>
        <w:tabs>
          <w:tab w:val="num" w:pos="1494"/>
        </w:tabs>
        <w:ind w:left="1494" w:hanging="360"/>
      </w:pPr>
      <w:rPr>
        <w:rFonts w:ascii="Times New Roman" w:eastAsia="Times New Roman" w:hAnsi="Times New Roman" w:cs="Times New Roman"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2">
    <w:nsid w:val="1A207C40"/>
    <w:multiLevelType w:val="hybridMultilevel"/>
    <w:tmpl w:val="5B683746"/>
    <w:lvl w:ilvl="0" w:tplc="0402000B">
      <w:start w:val="1"/>
      <w:numFmt w:val="bullet"/>
      <w:lvlText w:val=""/>
      <w:lvlJc w:val="left"/>
      <w:pPr>
        <w:ind w:left="1290" w:hanging="360"/>
      </w:pPr>
      <w:rPr>
        <w:rFonts w:ascii="Wingdings" w:hAnsi="Wingdings" w:hint="default"/>
      </w:rPr>
    </w:lvl>
    <w:lvl w:ilvl="1" w:tplc="04020003" w:tentative="1">
      <w:start w:val="1"/>
      <w:numFmt w:val="bullet"/>
      <w:lvlText w:val="o"/>
      <w:lvlJc w:val="left"/>
      <w:pPr>
        <w:ind w:left="2010" w:hanging="360"/>
      </w:pPr>
      <w:rPr>
        <w:rFonts w:ascii="Courier New" w:hAnsi="Courier New" w:cs="Courier New" w:hint="default"/>
      </w:rPr>
    </w:lvl>
    <w:lvl w:ilvl="2" w:tplc="04020005" w:tentative="1">
      <w:start w:val="1"/>
      <w:numFmt w:val="bullet"/>
      <w:lvlText w:val=""/>
      <w:lvlJc w:val="left"/>
      <w:pPr>
        <w:ind w:left="2730" w:hanging="360"/>
      </w:pPr>
      <w:rPr>
        <w:rFonts w:ascii="Wingdings" w:hAnsi="Wingdings" w:hint="default"/>
      </w:rPr>
    </w:lvl>
    <w:lvl w:ilvl="3" w:tplc="04020001" w:tentative="1">
      <w:start w:val="1"/>
      <w:numFmt w:val="bullet"/>
      <w:lvlText w:val=""/>
      <w:lvlJc w:val="left"/>
      <w:pPr>
        <w:ind w:left="3450" w:hanging="360"/>
      </w:pPr>
      <w:rPr>
        <w:rFonts w:ascii="Symbol" w:hAnsi="Symbol" w:hint="default"/>
      </w:rPr>
    </w:lvl>
    <w:lvl w:ilvl="4" w:tplc="04020003" w:tentative="1">
      <w:start w:val="1"/>
      <w:numFmt w:val="bullet"/>
      <w:lvlText w:val="o"/>
      <w:lvlJc w:val="left"/>
      <w:pPr>
        <w:ind w:left="4170" w:hanging="360"/>
      </w:pPr>
      <w:rPr>
        <w:rFonts w:ascii="Courier New" w:hAnsi="Courier New" w:cs="Courier New" w:hint="default"/>
      </w:rPr>
    </w:lvl>
    <w:lvl w:ilvl="5" w:tplc="04020005" w:tentative="1">
      <w:start w:val="1"/>
      <w:numFmt w:val="bullet"/>
      <w:lvlText w:val=""/>
      <w:lvlJc w:val="left"/>
      <w:pPr>
        <w:ind w:left="4890" w:hanging="360"/>
      </w:pPr>
      <w:rPr>
        <w:rFonts w:ascii="Wingdings" w:hAnsi="Wingdings" w:hint="default"/>
      </w:rPr>
    </w:lvl>
    <w:lvl w:ilvl="6" w:tplc="04020001" w:tentative="1">
      <w:start w:val="1"/>
      <w:numFmt w:val="bullet"/>
      <w:lvlText w:val=""/>
      <w:lvlJc w:val="left"/>
      <w:pPr>
        <w:ind w:left="5610" w:hanging="360"/>
      </w:pPr>
      <w:rPr>
        <w:rFonts w:ascii="Symbol" w:hAnsi="Symbol" w:hint="default"/>
      </w:rPr>
    </w:lvl>
    <w:lvl w:ilvl="7" w:tplc="04020003" w:tentative="1">
      <w:start w:val="1"/>
      <w:numFmt w:val="bullet"/>
      <w:lvlText w:val="o"/>
      <w:lvlJc w:val="left"/>
      <w:pPr>
        <w:ind w:left="6330" w:hanging="360"/>
      </w:pPr>
      <w:rPr>
        <w:rFonts w:ascii="Courier New" w:hAnsi="Courier New" w:cs="Courier New" w:hint="default"/>
      </w:rPr>
    </w:lvl>
    <w:lvl w:ilvl="8" w:tplc="04020005" w:tentative="1">
      <w:start w:val="1"/>
      <w:numFmt w:val="bullet"/>
      <w:lvlText w:val=""/>
      <w:lvlJc w:val="left"/>
      <w:pPr>
        <w:ind w:left="7050" w:hanging="360"/>
      </w:pPr>
      <w:rPr>
        <w:rFonts w:ascii="Wingdings" w:hAnsi="Wingdings" w:hint="default"/>
      </w:rPr>
    </w:lvl>
  </w:abstractNum>
  <w:abstractNum w:abstractNumId="3">
    <w:nsid w:val="7FE256C6"/>
    <w:multiLevelType w:val="hybridMultilevel"/>
    <w:tmpl w:val="DD8002D4"/>
    <w:lvl w:ilvl="0" w:tplc="F5D0EAD0">
      <w:start w:val="1"/>
      <w:numFmt w:val="decimal"/>
      <w:lvlText w:val="%1."/>
      <w:lvlJc w:val="left"/>
      <w:pPr>
        <w:tabs>
          <w:tab w:val="num" w:pos="720"/>
        </w:tabs>
        <w:ind w:left="720" w:hanging="360"/>
      </w:pPr>
      <w:rPr>
        <w:b/>
        <w:bCs/>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num w:numId="1">
    <w:abstractNumId w:val="3"/>
  </w:num>
  <w:num w:numId="2">
    <w:abstractNumId w:val="0"/>
  </w:num>
  <w:num w:numId="3">
    <w:abstractNumId w:val="1"/>
  </w:num>
  <w:num w:numId="4">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C93"/>
    <w:rsid w:val="000E4091"/>
    <w:rsid w:val="00270590"/>
    <w:rsid w:val="004A070D"/>
    <w:rsid w:val="004E6C93"/>
    <w:rsid w:val="005D4B1E"/>
    <w:rsid w:val="00616C4B"/>
    <w:rsid w:val="006C4FBA"/>
    <w:rsid w:val="006F4012"/>
    <w:rsid w:val="00832DEC"/>
    <w:rsid w:val="008C54B5"/>
    <w:rsid w:val="00957872"/>
    <w:rsid w:val="00D22E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99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E86"/>
    <w:pPr>
      <w:spacing w:after="0" w:line="240" w:lineRule="auto"/>
    </w:pPr>
    <w:rPr>
      <w:rFonts w:ascii="Times New Roman" w:eastAsia="Times New Roman" w:hAnsi="Times New Roman" w:cs="Times New Roman"/>
      <w:sz w:val="20"/>
      <w:szCs w:val="20"/>
      <w:lang w:val="en-AU" w:eastAsia="bg-BG"/>
    </w:rPr>
  </w:style>
  <w:style w:type="paragraph" w:styleId="Heading2">
    <w:name w:val="heading 2"/>
    <w:basedOn w:val="Normal"/>
    <w:next w:val="Normal"/>
    <w:link w:val="Heading2Char"/>
    <w:uiPriority w:val="99"/>
    <w:qFormat/>
    <w:rsid w:val="00D22E86"/>
    <w:pPr>
      <w:keepNext/>
      <w:jc w:val="both"/>
      <w:outlineLvl w:val="1"/>
    </w:pPr>
    <w:rPr>
      <w:rFonts w:ascii="Tahoma" w:eastAsia="Calibri" w:hAnsi="Tahoma"/>
      <w:b/>
      <w:bCs/>
      <w:spacing w:val="20"/>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D22E86"/>
    <w:rPr>
      <w:rFonts w:ascii="Tahoma" w:eastAsia="Calibri" w:hAnsi="Tahoma" w:cs="Times New Roman"/>
      <w:b/>
      <w:bCs/>
      <w:spacing w:val="20"/>
      <w:sz w:val="20"/>
      <w:szCs w:val="20"/>
      <w:lang w:val="bg-BG" w:eastAsia="bg-BG"/>
    </w:rPr>
  </w:style>
  <w:style w:type="paragraph" w:styleId="BodyText">
    <w:name w:val="Body Text"/>
    <w:basedOn w:val="Normal"/>
    <w:link w:val="BodyTextChar"/>
    <w:uiPriority w:val="99"/>
    <w:rsid w:val="00D22E86"/>
    <w:rPr>
      <w:rFonts w:eastAsia="Calibri"/>
      <w:lang w:val="bg-BG"/>
    </w:rPr>
  </w:style>
  <w:style w:type="character" w:customStyle="1" w:styleId="BodyTextChar">
    <w:name w:val="Body Text Char"/>
    <w:basedOn w:val="DefaultParagraphFont"/>
    <w:link w:val="BodyText"/>
    <w:uiPriority w:val="99"/>
    <w:rsid w:val="00D22E86"/>
    <w:rPr>
      <w:rFonts w:ascii="Times New Roman" w:eastAsia="Calibri" w:hAnsi="Times New Roman" w:cs="Times New Roman"/>
      <w:sz w:val="20"/>
      <w:szCs w:val="20"/>
      <w:lang w:val="bg-BG" w:eastAsia="bg-BG"/>
    </w:rPr>
  </w:style>
  <w:style w:type="paragraph" w:customStyle="1" w:styleId="CharChar">
    <w:name w:val="Знак Знак Char Char"/>
    <w:basedOn w:val="Normal"/>
    <w:uiPriority w:val="99"/>
    <w:rsid w:val="00D22E86"/>
    <w:pPr>
      <w:tabs>
        <w:tab w:val="left" w:pos="709"/>
      </w:tabs>
    </w:pPr>
    <w:rPr>
      <w:rFonts w:ascii="Tahoma" w:hAnsi="Tahoma" w:cs="Tahoma"/>
      <w:sz w:val="24"/>
      <w:szCs w:val="24"/>
      <w:lang w:val="pl-PL" w:eastAsia="pl-PL"/>
    </w:rPr>
  </w:style>
  <w:style w:type="paragraph" w:styleId="BalloonText">
    <w:name w:val="Balloon Text"/>
    <w:basedOn w:val="Normal"/>
    <w:link w:val="BalloonTextChar"/>
    <w:uiPriority w:val="99"/>
    <w:semiHidden/>
    <w:unhideWhenUsed/>
    <w:rsid w:val="00D22E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2E86"/>
    <w:rPr>
      <w:rFonts w:ascii="Segoe UI" w:eastAsia="Times New Roman" w:hAnsi="Segoe UI" w:cs="Segoe UI"/>
      <w:sz w:val="18"/>
      <w:szCs w:val="18"/>
      <w:lang w:val="en-AU" w:eastAsia="bg-BG"/>
    </w:rPr>
  </w:style>
  <w:style w:type="character" w:styleId="CommentReference">
    <w:name w:val="annotation reference"/>
    <w:basedOn w:val="DefaultParagraphFont"/>
    <w:uiPriority w:val="99"/>
    <w:semiHidden/>
    <w:unhideWhenUsed/>
    <w:rsid w:val="004A070D"/>
    <w:rPr>
      <w:sz w:val="16"/>
      <w:szCs w:val="16"/>
    </w:rPr>
  </w:style>
  <w:style w:type="paragraph" w:styleId="CommentText">
    <w:name w:val="annotation text"/>
    <w:basedOn w:val="Normal"/>
    <w:link w:val="CommentTextChar"/>
    <w:uiPriority w:val="99"/>
    <w:semiHidden/>
    <w:unhideWhenUsed/>
    <w:rsid w:val="004A070D"/>
  </w:style>
  <w:style w:type="character" w:customStyle="1" w:styleId="CommentTextChar">
    <w:name w:val="Comment Text Char"/>
    <w:basedOn w:val="DefaultParagraphFont"/>
    <w:link w:val="CommentText"/>
    <w:uiPriority w:val="99"/>
    <w:semiHidden/>
    <w:rsid w:val="004A070D"/>
    <w:rPr>
      <w:rFonts w:ascii="Times New Roman" w:eastAsia="Times New Roman" w:hAnsi="Times New Roman" w:cs="Times New Roman"/>
      <w:sz w:val="20"/>
      <w:szCs w:val="20"/>
      <w:lang w:val="en-AU" w:eastAsia="bg-BG"/>
    </w:rPr>
  </w:style>
  <w:style w:type="paragraph" w:styleId="CommentSubject">
    <w:name w:val="annotation subject"/>
    <w:basedOn w:val="CommentText"/>
    <w:next w:val="CommentText"/>
    <w:link w:val="CommentSubjectChar"/>
    <w:uiPriority w:val="99"/>
    <w:semiHidden/>
    <w:unhideWhenUsed/>
    <w:rsid w:val="004A070D"/>
    <w:rPr>
      <w:b/>
      <w:bCs/>
    </w:rPr>
  </w:style>
  <w:style w:type="character" w:customStyle="1" w:styleId="CommentSubjectChar">
    <w:name w:val="Comment Subject Char"/>
    <w:basedOn w:val="CommentTextChar"/>
    <w:link w:val="CommentSubject"/>
    <w:uiPriority w:val="99"/>
    <w:semiHidden/>
    <w:rsid w:val="004A070D"/>
    <w:rPr>
      <w:rFonts w:ascii="Times New Roman" w:eastAsia="Times New Roman" w:hAnsi="Times New Roman" w:cs="Times New Roman"/>
      <w:b/>
      <w:bCs/>
      <w:sz w:val="20"/>
      <w:szCs w:val="20"/>
      <w:lang w:val="en-AU"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E86"/>
    <w:pPr>
      <w:spacing w:after="0" w:line="240" w:lineRule="auto"/>
    </w:pPr>
    <w:rPr>
      <w:rFonts w:ascii="Times New Roman" w:eastAsia="Times New Roman" w:hAnsi="Times New Roman" w:cs="Times New Roman"/>
      <w:sz w:val="20"/>
      <w:szCs w:val="20"/>
      <w:lang w:val="en-AU" w:eastAsia="bg-BG"/>
    </w:rPr>
  </w:style>
  <w:style w:type="paragraph" w:styleId="Heading2">
    <w:name w:val="heading 2"/>
    <w:basedOn w:val="Normal"/>
    <w:next w:val="Normal"/>
    <w:link w:val="Heading2Char"/>
    <w:uiPriority w:val="99"/>
    <w:qFormat/>
    <w:rsid w:val="00D22E86"/>
    <w:pPr>
      <w:keepNext/>
      <w:jc w:val="both"/>
      <w:outlineLvl w:val="1"/>
    </w:pPr>
    <w:rPr>
      <w:rFonts w:ascii="Tahoma" w:eastAsia="Calibri" w:hAnsi="Tahoma"/>
      <w:b/>
      <w:bCs/>
      <w:spacing w:val="20"/>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D22E86"/>
    <w:rPr>
      <w:rFonts w:ascii="Tahoma" w:eastAsia="Calibri" w:hAnsi="Tahoma" w:cs="Times New Roman"/>
      <w:b/>
      <w:bCs/>
      <w:spacing w:val="20"/>
      <w:sz w:val="20"/>
      <w:szCs w:val="20"/>
      <w:lang w:val="bg-BG" w:eastAsia="bg-BG"/>
    </w:rPr>
  </w:style>
  <w:style w:type="paragraph" w:styleId="BodyText">
    <w:name w:val="Body Text"/>
    <w:basedOn w:val="Normal"/>
    <w:link w:val="BodyTextChar"/>
    <w:uiPriority w:val="99"/>
    <w:rsid w:val="00D22E86"/>
    <w:rPr>
      <w:rFonts w:eastAsia="Calibri"/>
      <w:lang w:val="bg-BG"/>
    </w:rPr>
  </w:style>
  <w:style w:type="character" w:customStyle="1" w:styleId="BodyTextChar">
    <w:name w:val="Body Text Char"/>
    <w:basedOn w:val="DefaultParagraphFont"/>
    <w:link w:val="BodyText"/>
    <w:uiPriority w:val="99"/>
    <w:rsid w:val="00D22E86"/>
    <w:rPr>
      <w:rFonts w:ascii="Times New Roman" w:eastAsia="Calibri" w:hAnsi="Times New Roman" w:cs="Times New Roman"/>
      <w:sz w:val="20"/>
      <w:szCs w:val="20"/>
      <w:lang w:val="bg-BG" w:eastAsia="bg-BG"/>
    </w:rPr>
  </w:style>
  <w:style w:type="paragraph" w:customStyle="1" w:styleId="CharChar">
    <w:name w:val="Знак Знак Char Char"/>
    <w:basedOn w:val="Normal"/>
    <w:uiPriority w:val="99"/>
    <w:rsid w:val="00D22E86"/>
    <w:pPr>
      <w:tabs>
        <w:tab w:val="left" w:pos="709"/>
      </w:tabs>
    </w:pPr>
    <w:rPr>
      <w:rFonts w:ascii="Tahoma" w:hAnsi="Tahoma" w:cs="Tahoma"/>
      <w:sz w:val="24"/>
      <w:szCs w:val="24"/>
      <w:lang w:val="pl-PL" w:eastAsia="pl-PL"/>
    </w:rPr>
  </w:style>
  <w:style w:type="paragraph" w:styleId="BalloonText">
    <w:name w:val="Balloon Text"/>
    <w:basedOn w:val="Normal"/>
    <w:link w:val="BalloonTextChar"/>
    <w:uiPriority w:val="99"/>
    <w:semiHidden/>
    <w:unhideWhenUsed/>
    <w:rsid w:val="00D22E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2E86"/>
    <w:rPr>
      <w:rFonts w:ascii="Segoe UI" w:eastAsia="Times New Roman" w:hAnsi="Segoe UI" w:cs="Segoe UI"/>
      <w:sz w:val="18"/>
      <w:szCs w:val="18"/>
      <w:lang w:val="en-AU" w:eastAsia="bg-BG"/>
    </w:rPr>
  </w:style>
  <w:style w:type="character" w:styleId="CommentReference">
    <w:name w:val="annotation reference"/>
    <w:basedOn w:val="DefaultParagraphFont"/>
    <w:uiPriority w:val="99"/>
    <w:semiHidden/>
    <w:unhideWhenUsed/>
    <w:rsid w:val="004A070D"/>
    <w:rPr>
      <w:sz w:val="16"/>
      <w:szCs w:val="16"/>
    </w:rPr>
  </w:style>
  <w:style w:type="paragraph" w:styleId="CommentText">
    <w:name w:val="annotation text"/>
    <w:basedOn w:val="Normal"/>
    <w:link w:val="CommentTextChar"/>
    <w:uiPriority w:val="99"/>
    <w:semiHidden/>
    <w:unhideWhenUsed/>
    <w:rsid w:val="004A070D"/>
  </w:style>
  <w:style w:type="character" w:customStyle="1" w:styleId="CommentTextChar">
    <w:name w:val="Comment Text Char"/>
    <w:basedOn w:val="DefaultParagraphFont"/>
    <w:link w:val="CommentText"/>
    <w:uiPriority w:val="99"/>
    <w:semiHidden/>
    <w:rsid w:val="004A070D"/>
    <w:rPr>
      <w:rFonts w:ascii="Times New Roman" w:eastAsia="Times New Roman" w:hAnsi="Times New Roman" w:cs="Times New Roman"/>
      <w:sz w:val="20"/>
      <w:szCs w:val="20"/>
      <w:lang w:val="en-AU" w:eastAsia="bg-BG"/>
    </w:rPr>
  </w:style>
  <w:style w:type="paragraph" w:styleId="CommentSubject">
    <w:name w:val="annotation subject"/>
    <w:basedOn w:val="CommentText"/>
    <w:next w:val="CommentText"/>
    <w:link w:val="CommentSubjectChar"/>
    <w:uiPriority w:val="99"/>
    <w:semiHidden/>
    <w:unhideWhenUsed/>
    <w:rsid w:val="004A070D"/>
    <w:rPr>
      <w:b/>
      <w:bCs/>
    </w:rPr>
  </w:style>
  <w:style w:type="character" w:customStyle="1" w:styleId="CommentSubjectChar">
    <w:name w:val="Comment Subject Char"/>
    <w:basedOn w:val="CommentTextChar"/>
    <w:link w:val="CommentSubject"/>
    <w:uiPriority w:val="99"/>
    <w:semiHidden/>
    <w:rsid w:val="004A070D"/>
    <w:rPr>
      <w:rFonts w:ascii="Times New Roman" w:eastAsia="Times New Roman" w:hAnsi="Times New Roman" w:cs="Times New Roman"/>
      <w:b/>
      <w:bCs/>
      <w:sz w:val="20"/>
      <w:szCs w:val="20"/>
      <w:lang w:val="en-AU"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13</Pages>
  <Words>5471</Words>
  <Characters>31191</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2016-07-18T13:05:00Z</dcterms:created>
  <dcterms:modified xsi:type="dcterms:W3CDTF">2016-07-29T11:36:00Z</dcterms:modified>
</cp:coreProperties>
</file>