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88" w:rsidRPr="00E47D32" w:rsidRDefault="00264288" w:rsidP="00E47D32">
      <w:pPr>
        <w:pStyle w:val="a3"/>
        <w:jc w:val="center"/>
        <w:rPr>
          <w:rFonts w:ascii="Verdana" w:hAnsi="Verdana"/>
          <w:b/>
          <w:sz w:val="20"/>
          <w:szCs w:val="20"/>
        </w:rPr>
      </w:pPr>
    </w:p>
    <w:p w:rsidR="00264288" w:rsidRPr="00E47D32" w:rsidRDefault="00264288" w:rsidP="00E47D32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НАРЕДБА</w:t>
      </w:r>
    </w:p>
    <w:p w:rsidR="00264288" w:rsidRDefault="000A16F5" w:rsidP="00E47D32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</w:p>
    <w:p w:rsidR="00E47D32" w:rsidRPr="00E47D32" w:rsidRDefault="00E47D32" w:rsidP="00E47D32">
      <w:pPr>
        <w:pStyle w:val="a3"/>
        <w:jc w:val="center"/>
        <w:rPr>
          <w:rFonts w:ascii="Verdana" w:hAnsi="Verdana"/>
          <w:b/>
          <w:sz w:val="20"/>
          <w:szCs w:val="20"/>
        </w:rPr>
      </w:pPr>
    </w:p>
    <w:p w:rsidR="00264288" w:rsidRPr="00E47D32" w:rsidRDefault="00E47D32" w:rsidP="00E47D32">
      <w:pPr>
        <w:pStyle w:val="a3"/>
        <w:jc w:val="center"/>
        <w:rPr>
          <w:b/>
        </w:rPr>
      </w:pPr>
      <w:r w:rsidRPr="00E47D32">
        <w:rPr>
          <w:b/>
        </w:rPr>
        <w:t>Приета с Решение № 9 по Протокол № 1 от 28.012021 г. от заседание на Общински съвет - Пирдоп</w:t>
      </w:r>
    </w:p>
    <w:p w:rsidR="00264288" w:rsidRPr="00E47D32" w:rsidRDefault="00264288" w:rsidP="00141D6B">
      <w:pPr>
        <w:pStyle w:val="a3"/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Глава първа.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ОБЩИ ПОЛОЖЕНИЯ</w:t>
      </w:r>
    </w:p>
    <w:p w:rsidR="00264288" w:rsidRPr="0078455A" w:rsidRDefault="00264288" w:rsidP="00E47D32">
      <w:pPr>
        <w:pStyle w:val="a3"/>
        <w:jc w:val="both"/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1. С тази наредба, в съответствие с чл. 51а, ал. 4 от Закона за общинската собственост се уреждат: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1. редът за образуване, преобразуване и прекратяване на еднолични търговски дружества с общинско участие в капитала;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8455A" w:rsidRPr="00E47D32">
        <w:rPr>
          <w:rFonts w:ascii="Verdana" w:hAnsi="Verdana"/>
          <w:sz w:val="20"/>
          <w:szCs w:val="20"/>
        </w:rPr>
        <w:t>2</w:t>
      </w:r>
      <w:r w:rsidR="00264288" w:rsidRPr="00E47D32">
        <w:rPr>
          <w:rFonts w:ascii="Verdana" w:hAnsi="Verdana"/>
          <w:sz w:val="20"/>
          <w:szCs w:val="20"/>
        </w:rPr>
        <w:t>. упражняване на правата на собственост на общината в дружества с общинско участие</w:t>
      </w:r>
      <w:r w:rsidR="0078455A" w:rsidRPr="00E47D32">
        <w:rPr>
          <w:rFonts w:ascii="Verdana" w:hAnsi="Verdana"/>
          <w:sz w:val="20"/>
          <w:szCs w:val="20"/>
        </w:rPr>
        <w:t xml:space="preserve"> и сключването на договори за съвместна дейност</w:t>
      </w:r>
      <w:r w:rsidR="00264288" w:rsidRPr="00E47D32">
        <w:rPr>
          <w:rFonts w:ascii="Verdana" w:hAnsi="Verdana"/>
          <w:sz w:val="20"/>
          <w:szCs w:val="20"/>
        </w:rPr>
        <w:t>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8455A" w:rsidRPr="00E47D32">
        <w:rPr>
          <w:rFonts w:ascii="Verdana" w:hAnsi="Verdana"/>
          <w:sz w:val="20"/>
          <w:szCs w:val="20"/>
        </w:rPr>
        <w:t>3</w:t>
      </w:r>
      <w:r w:rsidR="00264288" w:rsidRPr="00E47D32">
        <w:rPr>
          <w:rFonts w:ascii="Verdana" w:hAnsi="Verdana"/>
          <w:sz w:val="20"/>
          <w:szCs w:val="20"/>
        </w:rPr>
        <w:t>. възлагането на управлението и контрола и съдържанието на договорите, съставът и компетенциите на органите за управление и контрол, редът за определяне на представителите на общината в органите за управление и контрол, техните права и задължения, възнаграждението и отговорността при неизпълнение на задълженията;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8455A" w:rsidRPr="00E47D32">
        <w:rPr>
          <w:rFonts w:ascii="Verdana" w:hAnsi="Verdana"/>
          <w:sz w:val="20"/>
          <w:szCs w:val="20"/>
        </w:rPr>
        <w:t>4</w:t>
      </w:r>
      <w:r w:rsidR="00264288" w:rsidRPr="00E47D32">
        <w:rPr>
          <w:rFonts w:ascii="Verdana" w:hAnsi="Verdana"/>
          <w:sz w:val="20"/>
          <w:szCs w:val="20"/>
        </w:rPr>
        <w:t>. правилата за сключване на договори за наем и разпореждане с дълготрайни активи и за задължително застраховане на имуществото;</w:t>
      </w:r>
    </w:p>
    <w:p w:rsidR="000A16F5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8455A" w:rsidRPr="00E47D32">
        <w:rPr>
          <w:rFonts w:ascii="Verdana" w:hAnsi="Verdana"/>
          <w:sz w:val="20"/>
          <w:szCs w:val="20"/>
        </w:rPr>
        <w:t>5</w:t>
      </w:r>
      <w:r w:rsidR="000A16F5" w:rsidRPr="00E47D32">
        <w:rPr>
          <w:rFonts w:ascii="Verdana" w:hAnsi="Verdana"/>
          <w:sz w:val="20"/>
          <w:szCs w:val="20"/>
        </w:rPr>
        <w:t>. условията и редът, по който общината може да внася свободни имоти и вещи или вещни права върху имоти, частна общинска собственост, като непарична вноска в капитала на търговски дружества;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2. (1) Общинският съвет упражнява правата на собственост на общината в търговските дружества с общинско имущество и в търговските дружества с общинско участие в капитала при условията, по реда и чрез органите, посочени в тази наредба.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(2) Стопанската дейност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се осъществява чрез: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1. търговски дружества с общинско участие в капитала;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2. граждански дружества по Закона за задълженията и договорите;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3. самостоятелно - чрез общински предприятия.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(3) Общината осъществява самостоятелно стопанска дейност в предвидените от Закона за общинската собственост случаи чрез общински предприятия по ред и начин, указан в устройствените им правилници, приети от общинския съвет.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Глава втора.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УЧАСТИЕ НА ОБЩИНАТА В ТЪРГОВСКИ ДРУЖЕСТВА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Раздел I.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 xml:space="preserve">ОБРАЗУВАНЕ , ПРЕОБРАЗУВАНЕ И ПРЕКРАТЯВАНЕ НА ТЪРГОВСКИ ДРУЖЕСТВА, В КОИТО ОБЩИНА </w:t>
      </w:r>
      <w:r w:rsidR="000908FA" w:rsidRPr="00E47D32">
        <w:rPr>
          <w:rFonts w:ascii="Verdana" w:hAnsi="Verdana"/>
          <w:b/>
          <w:sz w:val="20"/>
          <w:szCs w:val="20"/>
        </w:rPr>
        <w:t>ПИРДОП</w:t>
      </w:r>
      <w:r w:rsidRPr="00E47D32">
        <w:rPr>
          <w:rFonts w:ascii="Verdana" w:hAnsi="Verdana"/>
          <w:b/>
          <w:sz w:val="20"/>
          <w:szCs w:val="20"/>
        </w:rPr>
        <w:t xml:space="preserve"> Е ЕДНОЛИЧЕН СОБСТВЕНИК НА КАПИТАЛА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3. (1) Търговските дружества се образуват, преобразуват и прекратяват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по реда и при условията на Търговския закон, Закона за общинската собственост, Закона за лечебните заведения и други относими нормативни актове.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(2) </w:t>
      </w:r>
      <w:r w:rsidR="00FC12CA" w:rsidRPr="00E47D32">
        <w:rPr>
          <w:rFonts w:ascii="Verdana" w:hAnsi="Verdana"/>
          <w:sz w:val="20"/>
          <w:szCs w:val="20"/>
        </w:rPr>
        <w:t>Едноличните д</w:t>
      </w:r>
      <w:r w:rsidR="00264288" w:rsidRPr="00E47D32">
        <w:rPr>
          <w:rFonts w:ascii="Verdana" w:hAnsi="Verdana"/>
          <w:sz w:val="20"/>
          <w:szCs w:val="20"/>
        </w:rPr>
        <w:t>ружества с общинско участие в капитала могат да бъдат: еднолични дружества с ограничена отговорност и еднолични акционерни дружества.</w:t>
      </w:r>
    </w:p>
    <w:p w:rsidR="008672E7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672E7" w:rsidRPr="00E47D32">
        <w:rPr>
          <w:rFonts w:ascii="Verdana" w:hAnsi="Verdana"/>
          <w:sz w:val="20"/>
          <w:szCs w:val="20"/>
        </w:rPr>
        <w:t>(3) Общинските лечебни заведения - еднолични акционерни дружества, имат едностепенна система на управление. Съветът на директорите на общинските лечебни заведения за болнична помощ се състои от трима членове.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264288" w:rsidRPr="00E47D32">
        <w:rPr>
          <w:rFonts w:ascii="Verdana" w:hAnsi="Verdana"/>
          <w:sz w:val="20"/>
          <w:szCs w:val="20"/>
        </w:rPr>
        <w:t>Чл. 4. (1) При образуване на</w:t>
      </w:r>
      <w:r w:rsidR="00FC12CA" w:rsidRPr="00E47D32">
        <w:rPr>
          <w:rFonts w:ascii="Verdana" w:hAnsi="Verdana"/>
          <w:sz w:val="20"/>
          <w:szCs w:val="20"/>
        </w:rPr>
        <w:t xml:space="preserve"> еднолично</w:t>
      </w:r>
      <w:r w:rsidR="00264288" w:rsidRPr="00E47D32">
        <w:rPr>
          <w:rFonts w:ascii="Verdana" w:hAnsi="Verdana"/>
          <w:sz w:val="20"/>
          <w:szCs w:val="20"/>
        </w:rPr>
        <w:t xml:space="preserve"> търговско дружество с общинско участие в капитала Общински съвет - </w:t>
      </w:r>
      <w:r w:rsidR="0078455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решава всички въпроси от компетентността на учредителя по смисъла на Търговския закон и в зависимост от избраната правна форма.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(2) Решението на общински съвет за образуване на</w:t>
      </w:r>
      <w:r w:rsidR="00FC12CA" w:rsidRPr="00E47D32">
        <w:rPr>
          <w:rFonts w:ascii="Verdana" w:hAnsi="Verdana"/>
          <w:sz w:val="20"/>
          <w:szCs w:val="20"/>
        </w:rPr>
        <w:t xml:space="preserve"> еднолично</w:t>
      </w:r>
      <w:r w:rsidR="00264288" w:rsidRPr="00E47D32">
        <w:rPr>
          <w:rFonts w:ascii="Verdana" w:hAnsi="Verdana"/>
          <w:sz w:val="20"/>
          <w:szCs w:val="20"/>
        </w:rPr>
        <w:t xml:space="preserve"> търговско дружество с общинско участие в капитала съдържа: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1.</w:t>
      </w:r>
      <w:r w:rsidR="00264288" w:rsidRPr="00E47D32">
        <w:rPr>
          <w:rFonts w:ascii="Verdana" w:hAnsi="Verdana"/>
          <w:sz w:val="20"/>
          <w:szCs w:val="20"/>
        </w:rPr>
        <w:t xml:space="preserve"> фирмата, седалището и адреса на управление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2.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предмета на дейност и срока, за който се създава дружеството, когато има такъв;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3.</w:t>
      </w:r>
      <w:r w:rsidR="00264288" w:rsidRPr="00E47D32">
        <w:rPr>
          <w:rFonts w:ascii="Verdana" w:hAnsi="Verdana"/>
          <w:sz w:val="20"/>
          <w:szCs w:val="20"/>
        </w:rPr>
        <w:t xml:space="preserve"> размера на капитала, брой дялове или акции, вид на акциите, номинална стойност на 1 /една/ акция, особени условия за прехвърляне, ако има такива;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4. учредителен (дружествен) акт/устав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5.</w:t>
      </w:r>
      <w:r w:rsidR="00264288" w:rsidRPr="00E47D32">
        <w:rPr>
          <w:rFonts w:ascii="Verdana" w:hAnsi="Verdana"/>
          <w:sz w:val="20"/>
          <w:szCs w:val="20"/>
        </w:rPr>
        <w:t xml:space="preserve"> паричните и непаричните вноски по вид и стойност;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6.</w:t>
      </w:r>
      <w:r w:rsidR="00264288" w:rsidRPr="00E47D32">
        <w:rPr>
          <w:rFonts w:ascii="Verdana" w:hAnsi="Verdana"/>
          <w:sz w:val="20"/>
          <w:szCs w:val="20"/>
        </w:rPr>
        <w:t xml:space="preserve"> органите на управление и контрол</w:t>
      </w:r>
      <w:r w:rsidR="004A2E85" w:rsidRPr="00E47D32">
        <w:rPr>
          <w:rFonts w:ascii="Verdana" w:hAnsi="Verdana"/>
          <w:sz w:val="20"/>
          <w:szCs w:val="20"/>
        </w:rPr>
        <w:t>;</w:t>
      </w:r>
    </w:p>
    <w:p w:rsidR="004A2E85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A2E85" w:rsidRPr="00E47D32">
        <w:rPr>
          <w:rFonts w:ascii="Verdana" w:hAnsi="Verdana"/>
          <w:sz w:val="20"/>
          <w:szCs w:val="20"/>
        </w:rPr>
        <w:t>7. други условия във връзка с учредяването, съществуването и прекратяването на дружеството</w:t>
      </w:r>
      <w:r w:rsidR="00FC12CA" w:rsidRPr="00E47D32">
        <w:rPr>
          <w:rFonts w:ascii="Verdana" w:hAnsi="Verdana"/>
          <w:sz w:val="20"/>
          <w:szCs w:val="20"/>
        </w:rPr>
        <w:t>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</w:t>
      </w:r>
      <w:r w:rsidR="0048778E" w:rsidRPr="00E47D32">
        <w:rPr>
          <w:rFonts w:ascii="Verdana" w:hAnsi="Verdana"/>
          <w:sz w:val="20"/>
          <w:szCs w:val="20"/>
        </w:rPr>
        <w:t>3</w:t>
      </w:r>
      <w:r w:rsidR="00141D6B" w:rsidRPr="00E47D32">
        <w:rPr>
          <w:rFonts w:ascii="Verdana" w:hAnsi="Verdana"/>
          <w:sz w:val="20"/>
          <w:szCs w:val="20"/>
        </w:rPr>
        <w:t>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Решението на общинския съвет за образуване на</w:t>
      </w:r>
      <w:r w:rsidR="0048778E" w:rsidRPr="00E47D32">
        <w:rPr>
          <w:rFonts w:ascii="Verdana" w:hAnsi="Verdana"/>
          <w:sz w:val="20"/>
          <w:szCs w:val="20"/>
        </w:rPr>
        <w:t xml:space="preserve"> еднолично</w:t>
      </w:r>
      <w:r w:rsidR="00264288" w:rsidRPr="00E47D32">
        <w:rPr>
          <w:rFonts w:ascii="Verdana" w:hAnsi="Verdana"/>
          <w:sz w:val="20"/>
          <w:szCs w:val="20"/>
        </w:rPr>
        <w:t xml:space="preserve"> търговско дружество с общинско участие в капитала се взема при съблюдаване на следните принципи: конкретизиране на предмета на дейност на дружеството; икономическа изгода за общината; съобразяване и възможност за въздействие на пазара и упражняване правата на собственост на общината в търговските дружества в интерес на местната общност.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5. (1) Преобразуването на общинско еднолично търговско дружество, както и на такова с общинско участие в капитала се извършва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по реда на Глава шестнадесета от Търговския закон чрез вливане, сливане, разделяне или отделяне, както и чрез промяна на правната форма на дружеството.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(2)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Решението за преобразуване на еднолични търговски дружества с общинско участие в капитала се взема от общинския съвет по стопанска, финансова или обществена целесъобразност, или когато закон предвижда това.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(3)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 решението по ал. 2 общинският съвет определя вида на преобразуването и одобрява договора или плана за преобразуване, освен ако закон не изисква друго. С решението за преобразуване чрез промяна на правната форма се приема и учредителния акт на новоучреденото дружество и се избира управителя му, респективно съвета на директорите, със срок до провеждане на конкурс.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(4)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При преобразуване на общински предприятия в капитала на дружеството се записват всички дълготрайни активи на предприятието, посочени в баланса му.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6. Прекратяването на общинско еднолично търговско дружество, както и на такова с общинско участие в капитала се извършва по реда на Търговския закон, Закона за лечебните заведения и други относими нормативни актове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7. </w:t>
      </w:r>
      <w:r w:rsidR="008F4112" w:rsidRPr="00E47D32">
        <w:rPr>
          <w:rFonts w:ascii="Verdana" w:hAnsi="Verdana"/>
          <w:sz w:val="20"/>
          <w:szCs w:val="20"/>
        </w:rPr>
        <w:t xml:space="preserve">(1) Предложенията за решение по чл. 4, чл. 5 и чл. 6 се внасят за разглеждане в общински съвет от кмета на общината или общински съветник. 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(2)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Решенията по чл. 4, чл. 5 и чл. 6 се приемат с поименно гласуване, което се отразява в протокола от заседанието, с мнозинство повече от половината от общия брой на съветниците.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8. (1) Общината може да внася свободни имоти и вещи или вещни права върху имоти - частна общинска собственост, като непарична вноска в капитала на търговски дружества, въз основа на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по предложение на кмета на общината или общински съветник.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(2)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Предложението по ал. 1 трябва да съдържа пълно описание на непаричната вноска и обосновка на необходимостта и/или целесъобразността от внасянето й в търговското дружество.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(3)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Решението по ал. 1 се взема с мнозинство от две трети от общия брой на общинските съветници.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(4)</w:t>
      </w:r>
      <w:r w:rsidR="00264288" w:rsidRPr="00E47D32">
        <w:rPr>
          <w:rFonts w:ascii="Verdana" w:hAnsi="Verdana"/>
          <w:sz w:val="20"/>
          <w:szCs w:val="20"/>
        </w:rPr>
        <w:t xml:space="preserve"> Оценката и внасянето на непаричната вноска се извършват при условията и по реда на Търговския закон.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(5)</w:t>
      </w:r>
      <w:r w:rsidR="00264288" w:rsidRPr="00E47D32">
        <w:rPr>
          <w:rFonts w:ascii="Verdana" w:hAnsi="Verdana"/>
          <w:sz w:val="20"/>
          <w:szCs w:val="20"/>
        </w:rPr>
        <w:t xml:space="preserve"> Оценката по ал. 4 се приема от общинския съвет с мнозинство от две трети от общия брой на общинските съветници.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141D6B" w:rsidRPr="00E47D32">
        <w:rPr>
          <w:rFonts w:ascii="Verdana" w:hAnsi="Verdana"/>
          <w:sz w:val="20"/>
          <w:szCs w:val="20"/>
        </w:rPr>
        <w:t>(6)</w:t>
      </w:r>
      <w:r w:rsidR="00264288" w:rsidRPr="00E47D32">
        <w:rPr>
          <w:rFonts w:ascii="Verdana" w:hAnsi="Verdana"/>
          <w:sz w:val="20"/>
          <w:szCs w:val="20"/>
        </w:rPr>
        <w:t xml:space="preserve">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по предложение на кмета на общината</w:t>
      </w:r>
      <w:r w:rsidR="008F4112" w:rsidRPr="00E47D32">
        <w:rPr>
          <w:rFonts w:ascii="Verdana" w:hAnsi="Verdana"/>
          <w:sz w:val="20"/>
          <w:szCs w:val="20"/>
        </w:rPr>
        <w:t xml:space="preserve"> или общински съветник</w:t>
      </w:r>
      <w:r w:rsidR="00264288" w:rsidRPr="00E47D32">
        <w:rPr>
          <w:rFonts w:ascii="Verdana" w:hAnsi="Verdana"/>
          <w:sz w:val="20"/>
          <w:szCs w:val="20"/>
        </w:rPr>
        <w:t xml:space="preserve"> капиталът на едноличните търговски дружества с общинско участие може да се намалява със стойността на имоти и вещи или вещни права, които са внесени като непарична вноска в капитала им.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(7)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Имотите и вещите, със стойността на които е намален капиталът на едноличните търговски дружества с общинско участие, придобиват статут на частна общинска собственост от влизането в сила на решението по ал. 6 и се управляват по ред, определен от общинския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(8)</w:t>
      </w:r>
      <w:r w:rsidR="00264288" w:rsidRPr="00E47D32">
        <w:rPr>
          <w:rFonts w:ascii="Verdana" w:hAnsi="Verdana"/>
          <w:sz w:val="20"/>
          <w:szCs w:val="20"/>
        </w:rPr>
        <w:t xml:space="preserve">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със свое решение се произнася по характера на собствеността и предоставянето за управление на имота /вещта/ или вещните права, придобити от общината след приключване на производството по ликвидация на едноличните търговски дружества с общинско участие.</w:t>
      </w:r>
    </w:p>
    <w:p w:rsidR="00141D6B" w:rsidRPr="00E47D32" w:rsidRDefault="00141D6B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Раздел II.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 xml:space="preserve">УЧАСТИЕ НА ЕДНОЛИЧНИТЕ ТЪРГОВСКИ ДРУЖЕСТВА, В КОИТО ОБЩИНА </w:t>
      </w:r>
      <w:r w:rsidR="000908FA" w:rsidRPr="00E47D32">
        <w:rPr>
          <w:rFonts w:ascii="Verdana" w:hAnsi="Verdana"/>
          <w:b/>
          <w:sz w:val="20"/>
          <w:szCs w:val="20"/>
        </w:rPr>
        <w:t>ПИРДОП</w:t>
      </w:r>
      <w:r w:rsidRPr="00E47D32">
        <w:rPr>
          <w:rFonts w:ascii="Verdana" w:hAnsi="Verdana"/>
          <w:b/>
          <w:sz w:val="20"/>
          <w:szCs w:val="20"/>
        </w:rPr>
        <w:t xml:space="preserve"> Е ЕДНОЛИЧЕН СОБСТВЕНИК НА КАПИТАЛА В КАПИТАЛА В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ДРУГИ ДРУЖЕСТВА</w:t>
      </w:r>
    </w:p>
    <w:p w:rsidR="00141D6B" w:rsidRPr="00E47D32" w:rsidRDefault="00141D6B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9. Едноличните търговски дружества с общинско участие в капитала могат да участват в други търговски дружества чрез придобиване на дялове или акции от вече съществуващи дружества, или съвместно с други правни субекти да учредяват търговски дружества, или да учредяват еднолични търговски дружества, в които те са единствен собственик на капитала, след решение на общинския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10. Решенията по чл. 9 се вземат от общинския съвет, с мнозинство повече от половината от общия брой на общинските съветници, по предложение на управителя, респективно съвета на директорите на едноличното търговско дружество с общинско участие</w:t>
      </w:r>
      <w:r w:rsidR="00F36400" w:rsidRPr="00E47D32">
        <w:rPr>
          <w:rFonts w:ascii="Verdana" w:hAnsi="Verdana"/>
          <w:sz w:val="20"/>
          <w:szCs w:val="20"/>
          <w:lang w:val="en-GB"/>
        </w:rPr>
        <w:t>.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11. Предложението на управителя, респективно на съвета на директорите трябва да съдържа обосновка на необходимостта и/или целесъобразността от участието на едноличното търговско дружество с общинско участие в друго търговско дружество.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12. Едноличните търговски дружества с общинско участие не могат да участват в други търговски дружества с непарична вноска, с изключение на еднолични търговски дружества, в които те са единствен собственик на капитала.</w:t>
      </w:r>
    </w:p>
    <w:p w:rsidR="00141D6B" w:rsidRPr="00E47D32" w:rsidRDefault="00141D6B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Раздел III.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ОРГАНИ ЗА УПРАВЛЕНИЕ И КОНТРОЛ НА ТЪРГОВСКИ ДРУЖЕСТВА, В КОИТО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ОБЩИНАТА Е</w:t>
      </w:r>
      <w:r w:rsidR="000F1977" w:rsidRPr="00E47D32">
        <w:rPr>
          <w:rFonts w:ascii="Verdana" w:hAnsi="Verdana"/>
          <w:b/>
          <w:sz w:val="20"/>
          <w:szCs w:val="20"/>
          <w:lang w:val="en-GB"/>
        </w:rPr>
        <w:t xml:space="preserve"> </w:t>
      </w:r>
      <w:r w:rsidR="000F1977" w:rsidRPr="00E47D32">
        <w:rPr>
          <w:rFonts w:ascii="Verdana" w:hAnsi="Verdana"/>
          <w:b/>
          <w:sz w:val="20"/>
          <w:szCs w:val="20"/>
        </w:rPr>
        <w:t>ЕДНОЛИЧЕН</w:t>
      </w:r>
      <w:r w:rsidRPr="00E47D32">
        <w:rPr>
          <w:rFonts w:ascii="Verdana" w:hAnsi="Verdana"/>
          <w:b/>
          <w:sz w:val="20"/>
          <w:szCs w:val="20"/>
        </w:rPr>
        <w:t xml:space="preserve"> СОБСТВЕНИК, СЪДРУЖНИК ИЛИ АКЦИОНЕР</w:t>
      </w:r>
    </w:p>
    <w:p w:rsidR="00141D6B" w:rsidRPr="00E47D32" w:rsidRDefault="00141D6B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13. (1) Органи на общинските предприятия - еднолични дружества с ограничена отговорност са: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1.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едноличния собственик на капитала -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, чрез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който упражнява правата на общината, като решава въпросите от компетентността на общото събрание.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2.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управителя /управителите/</w:t>
      </w:r>
      <w:r w:rsidR="000F1977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(2)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Органи на общинските предприятия - еднолични акционерни дружества са: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1.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едноличният собственик на капитала -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, чрез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който упражнява правата на общината, като решава въпросите от компетентността на общото събрание.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41D6B" w:rsidRPr="00E47D32">
        <w:rPr>
          <w:rFonts w:ascii="Verdana" w:hAnsi="Verdana"/>
          <w:sz w:val="20"/>
          <w:szCs w:val="20"/>
        </w:rPr>
        <w:t>2.</w:t>
      </w:r>
      <w:r w:rsidR="00141D6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съветът на директорите /при едностепенна система на управление/ или надзорният и управителният съвет / при двустепенна система на управление/.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42CBB" w:rsidRPr="00E47D32">
        <w:rPr>
          <w:rFonts w:ascii="Verdana" w:hAnsi="Verdana"/>
          <w:sz w:val="20"/>
          <w:szCs w:val="20"/>
        </w:rPr>
        <w:t>(3)</w:t>
      </w:r>
      <w:r w:rsidR="00264288" w:rsidRPr="00E47D32">
        <w:rPr>
          <w:rFonts w:ascii="Verdana" w:hAnsi="Verdana"/>
          <w:sz w:val="20"/>
          <w:szCs w:val="20"/>
        </w:rPr>
        <w:t xml:space="preserve"> Органите за управление на търговските дружества, в които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е съдружник или акционер, се формират при условията и по реда на Търговския закон.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14. Общинският съвет упражнява правата на едноличния собственик на капитала в едноличните търговски дружества с общинско участие в капитала.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15. Общинският съвет избира представителите на общината в органите за управление на търговските дружества с общинско участие в капитала, при условията и по реда на Търговския закон и съгласно дружествените договори или уставите на тези </w:t>
      </w:r>
      <w:r w:rsidR="00264288" w:rsidRPr="00E47D32">
        <w:rPr>
          <w:rFonts w:ascii="Verdana" w:hAnsi="Verdana"/>
          <w:sz w:val="20"/>
          <w:szCs w:val="20"/>
        </w:rPr>
        <w:lastRenderedPageBreak/>
        <w:t>дружества</w:t>
      </w:r>
      <w:r w:rsidR="00AA0143" w:rsidRPr="00E47D32">
        <w:rPr>
          <w:rFonts w:ascii="Verdana" w:hAnsi="Verdana"/>
          <w:sz w:val="20"/>
          <w:szCs w:val="20"/>
        </w:rPr>
        <w:t>, както и при спазване изискванията на Закона за публичните предприятия</w:t>
      </w:r>
      <w:r w:rsidR="00B218F7" w:rsidRPr="00E47D32">
        <w:rPr>
          <w:rFonts w:ascii="Verdana" w:hAnsi="Verdana"/>
          <w:sz w:val="20"/>
          <w:szCs w:val="20"/>
        </w:rPr>
        <w:t xml:space="preserve"> и разпоредбите на тази наредба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16. Общинският съвет може да предвиди избирането на контрольор в едноличните търговски дружества с ограничена отговорност, който да следи за спазване на учредителния (дружествения) акт, за опазване на имуществото на дружеството и да дава отчет пред общинския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17. При вземане на решение за прекратяване на общинско еднолично търговско дружество, освен в случай на несъстоятелност,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назначава ликвидатор, като кметът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B218F7" w:rsidRPr="00E47D32">
        <w:rPr>
          <w:rFonts w:ascii="Verdana" w:hAnsi="Verdana"/>
          <w:sz w:val="20"/>
          <w:szCs w:val="20"/>
        </w:rPr>
        <w:t>, след оправомощаване от Общински съвет – Пирдоп,</w:t>
      </w:r>
      <w:r w:rsidR="00264288" w:rsidRPr="00E47D32">
        <w:rPr>
          <w:rFonts w:ascii="Verdana" w:hAnsi="Verdana"/>
          <w:sz w:val="20"/>
          <w:szCs w:val="20"/>
        </w:rPr>
        <w:t xml:space="preserve"> сключва договор с него. Договорът с ликвидатора се сключва по реда на Закона за задълженията и договорите</w:t>
      </w:r>
      <w:r w:rsidR="006B4F3F" w:rsidRPr="00E47D32">
        <w:rPr>
          <w:rFonts w:ascii="Verdana" w:hAnsi="Verdana"/>
          <w:sz w:val="20"/>
          <w:szCs w:val="20"/>
        </w:rPr>
        <w:t xml:space="preserve">. </w:t>
      </w:r>
    </w:p>
    <w:p w:rsidR="002A4C1C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Чл.18. </w:t>
      </w:r>
      <w:r w:rsidR="00042CBB" w:rsidRPr="00E47D32">
        <w:rPr>
          <w:rFonts w:ascii="Verdana" w:hAnsi="Verdana"/>
          <w:sz w:val="20"/>
          <w:szCs w:val="20"/>
        </w:rPr>
        <w:t>(</w:t>
      </w:r>
      <w:r w:rsidR="0094130A" w:rsidRPr="00E47D32">
        <w:rPr>
          <w:rFonts w:ascii="Verdana" w:hAnsi="Verdana"/>
          <w:sz w:val="20"/>
          <w:szCs w:val="20"/>
        </w:rPr>
        <w:t>1</w:t>
      </w:r>
      <w:r w:rsidR="00042CBB" w:rsidRPr="00E47D32">
        <w:rPr>
          <w:rFonts w:ascii="Verdana" w:hAnsi="Verdana"/>
          <w:sz w:val="20"/>
          <w:szCs w:val="20"/>
        </w:rPr>
        <w:t>)</w:t>
      </w:r>
      <w:r w:rsidR="00042CB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В общото събрание на търговските дружества, в които общината е акционер или съдружник, тя се представлява от определено от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лице. </w:t>
      </w:r>
    </w:p>
    <w:p w:rsidR="002A4C1C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A4C1C" w:rsidRPr="00E47D32">
        <w:rPr>
          <w:rFonts w:ascii="Verdana" w:hAnsi="Verdana"/>
          <w:sz w:val="20"/>
          <w:szCs w:val="20"/>
        </w:rPr>
        <w:t>(2) Общински съвет - Пирдоп може да упълномощи кмета на общината, председателя на общинския съвет, общински съветник или трето лице да представлява общината в общото събрание на търговското дружество.</w:t>
      </w:r>
    </w:p>
    <w:p w:rsidR="00E87F35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87F35" w:rsidRPr="00E47D32">
        <w:rPr>
          <w:rFonts w:ascii="Verdana" w:hAnsi="Verdana"/>
          <w:sz w:val="20"/>
          <w:szCs w:val="20"/>
        </w:rPr>
        <w:t>(3) Когато трето лице участва като представител, общинският съвет му определя възнаграждение.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87F35" w:rsidRPr="00E47D32">
        <w:rPr>
          <w:rFonts w:ascii="Verdana" w:hAnsi="Verdana"/>
          <w:sz w:val="20"/>
          <w:szCs w:val="20"/>
        </w:rPr>
        <w:t>(4</w:t>
      </w:r>
      <w:r w:rsidR="002A4C1C" w:rsidRPr="00E47D32">
        <w:rPr>
          <w:rFonts w:ascii="Verdana" w:hAnsi="Verdana"/>
          <w:sz w:val="20"/>
          <w:szCs w:val="20"/>
        </w:rPr>
        <w:t xml:space="preserve">) </w:t>
      </w:r>
      <w:r w:rsidR="00264288" w:rsidRPr="00E47D32">
        <w:rPr>
          <w:rFonts w:ascii="Verdana" w:hAnsi="Verdana"/>
          <w:sz w:val="20"/>
          <w:szCs w:val="20"/>
        </w:rPr>
        <w:t xml:space="preserve">Представителят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в общото събрание на съдружниците или акционерите в търговско дружество с общинско участие е длъжен да внесе предстоящия дневен ред на Председателя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Кмета на общината, като съответните ресорни комисии могат да дадат препоръка за начина, по който следва да гласува представителя на</w:t>
      </w:r>
      <w:r w:rsidR="00A43B12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общината на съответното общо събрание.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42CBB" w:rsidRPr="00E47D32">
        <w:rPr>
          <w:rFonts w:ascii="Verdana" w:hAnsi="Verdana"/>
          <w:sz w:val="20"/>
          <w:szCs w:val="20"/>
        </w:rPr>
        <w:t>(</w:t>
      </w:r>
      <w:r w:rsidR="00E87F35" w:rsidRPr="00E47D32">
        <w:rPr>
          <w:rFonts w:ascii="Verdana" w:hAnsi="Verdana"/>
          <w:sz w:val="20"/>
          <w:szCs w:val="20"/>
        </w:rPr>
        <w:t>5</w:t>
      </w:r>
      <w:r w:rsidR="00042CBB" w:rsidRPr="00E47D32">
        <w:rPr>
          <w:rFonts w:ascii="Verdana" w:hAnsi="Verdana"/>
          <w:sz w:val="20"/>
          <w:szCs w:val="20"/>
        </w:rPr>
        <w:t>)</w:t>
      </w:r>
      <w:r w:rsidR="00042CB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Представителите на общината представят на общинския съвет писмена информация за решенията на общите събрания на търговските дружества в 7 /седем/ дневен срок след провеждане на събранието.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42CBB" w:rsidRPr="00E47D32">
        <w:rPr>
          <w:rFonts w:ascii="Verdana" w:hAnsi="Verdana"/>
          <w:sz w:val="20"/>
          <w:szCs w:val="20"/>
        </w:rPr>
        <w:t>(</w:t>
      </w:r>
      <w:r w:rsidR="00E87F35" w:rsidRPr="00E47D32">
        <w:rPr>
          <w:rFonts w:ascii="Verdana" w:hAnsi="Verdana"/>
          <w:sz w:val="20"/>
          <w:szCs w:val="20"/>
        </w:rPr>
        <w:t>6</w:t>
      </w:r>
      <w:r w:rsidR="00042CBB" w:rsidRPr="00E47D32">
        <w:rPr>
          <w:rFonts w:ascii="Verdana" w:hAnsi="Verdana"/>
          <w:sz w:val="20"/>
          <w:szCs w:val="20"/>
        </w:rPr>
        <w:t>)</w:t>
      </w:r>
      <w:r w:rsidR="00042CB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Когато общинският съвет констатира нарушаване на интересите на общината от неин представител в търговското дружество, или действия в нарушение на дадените му пълномощия, той го освобождава и избира нов представител. Ако в резултат на тези действия на общината са причинени вреди, общинският съвет взема решение за търсене на отговорност.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 19. Органите на търговските дружества, в които общината е съдружник или акционер, се формират при условията и по реда на Търговския закон.</w:t>
      </w:r>
    </w:p>
    <w:p w:rsidR="00042CBB" w:rsidRPr="00E47D32" w:rsidRDefault="00042CBB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042CBB" w:rsidRPr="00E47D32" w:rsidRDefault="00042CBB" w:rsidP="00E47D32">
      <w:pPr>
        <w:pStyle w:val="a3"/>
        <w:jc w:val="both"/>
        <w:rPr>
          <w:rFonts w:ascii="Verdana" w:hAnsi="Verdana"/>
          <w:b/>
          <w:sz w:val="20"/>
          <w:szCs w:val="20"/>
          <w:lang w:val="en-GB"/>
        </w:rPr>
      </w:pPr>
      <w:r w:rsidRPr="00E47D32">
        <w:rPr>
          <w:rFonts w:ascii="Verdana" w:hAnsi="Verdana"/>
          <w:b/>
          <w:sz w:val="20"/>
          <w:szCs w:val="20"/>
        </w:rPr>
        <w:t>Раздел IV.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СЪСТАВ НА ОРГАНИТЕ НА ЕДНОЛИЧНИТЕ ТЪРГОВСКИ ДРУЖЕСТВА С ОБЩИНСКО УЧАСТИЕ В КАПИТАЛА</w:t>
      </w:r>
    </w:p>
    <w:p w:rsidR="00042CBB" w:rsidRPr="00E47D32" w:rsidRDefault="00042CBB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2</w:t>
      </w:r>
      <w:r w:rsidR="00FC2506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>. (1) Управител на общинско еднолично търговско дружество с ограничена отговорност може да бъде</w:t>
      </w:r>
      <w:r w:rsidR="002F1128" w:rsidRPr="00E47D32">
        <w:rPr>
          <w:rFonts w:ascii="Verdana" w:hAnsi="Verdana"/>
          <w:sz w:val="20"/>
          <w:szCs w:val="20"/>
        </w:rPr>
        <w:t xml:space="preserve"> лице, отговарящо на изискванията на чл.20, ал.1 от Закона за публичните предприятия</w:t>
      </w:r>
      <w:r w:rsidR="00A7119E" w:rsidRPr="00E47D32">
        <w:rPr>
          <w:rFonts w:ascii="Verdana" w:hAnsi="Verdana"/>
          <w:sz w:val="20"/>
          <w:szCs w:val="20"/>
        </w:rPr>
        <w:t>.</w:t>
      </w:r>
      <w:r w:rsidR="002F1128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 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42CBB" w:rsidRPr="00E47D32">
        <w:rPr>
          <w:rFonts w:ascii="Verdana" w:hAnsi="Verdana"/>
          <w:sz w:val="20"/>
          <w:szCs w:val="20"/>
        </w:rPr>
        <w:t>(2)</w:t>
      </w:r>
      <w:r w:rsidR="00042CB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Контрольор на общинско еднолично търговско дружество с ограничена отговорност може да бъде </w:t>
      </w:r>
      <w:r w:rsidR="00A7119E" w:rsidRPr="00E47D32">
        <w:rPr>
          <w:rFonts w:ascii="Verdana" w:hAnsi="Verdana"/>
          <w:sz w:val="20"/>
          <w:szCs w:val="20"/>
        </w:rPr>
        <w:t>лице, отговарящо на изискванията на чл.20, ал.1 от Закона за публичните предприятия.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42CBB" w:rsidRPr="00E47D32">
        <w:rPr>
          <w:rFonts w:ascii="Verdana" w:hAnsi="Verdana"/>
          <w:sz w:val="20"/>
          <w:szCs w:val="20"/>
        </w:rPr>
        <w:t>(3)</w:t>
      </w:r>
      <w:r w:rsidR="00042CB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Управител, съответно изпълнителен директор, на общинско еднолично търговско дружество - лечебно заведение</w:t>
      </w:r>
      <w:r w:rsidR="009542B8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9542B8" w:rsidRPr="00E47D32">
        <w:rPr>
          <w:rFonts w:ascii="Verdana" w:hAnsi="Verdana"/>
          <w:sz w:val="20"/>
          <w:szCs w:val="20"/>
        </w:rPr>
        <w:t>може да бъде лице, отговарящо на изискванията на чл.63, ал.1 от Закона за лечебните заведения.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42CBB" w:rsidRPr="00E47D32">
        <w:rPr>
          <w:rFonts w:ascii="Verdana" w:hAnsi="Verdana"/>
          <w:sz w:val="20"/>
          <w:szCs w:val="20"/>
        </w:rPr>
        <w:t>(4)</w:t>
      </w:r>
      <w:r w:rsidR="00042CBB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Членовете на изпълнителни и контролни органи на общински еднолични акционерни дружества могат да бъдат</w:t>
      </w:r>
      <w:r w:rsidR="00143470" w:rsidRPr="00E47D32">
        <w:rPr>
          <w:rFonts w:ascii="Verdana" w:hAnsi="Verdana"/>
          <w:sz w:val="20"/>
          <w:szCs w:val="20"/>
        </w:rPr>
        <w:t xml:space="preserve"> </w:t>
      </w:r>
      <w:r w:rsidR="00A7119E" w:rsidRPr="00E47D32">
        <w:rPr>
          <w:rFonts w:ascii="Verdana" w:hAnsi="Verdana"/>
          <w:sz w:val="20"/>
          <w:szCs w:val="20"/>
        </w:rPr>
        <w:t>лица, отговарящи на изискванията на чл.20, ал.1 от Закона за публичните предприятия.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53ED5" w:rsidRPr="00E47D32">
        <w:rPr>
          <w:rFonts w:ascii="Verdana" w:hAnsi="Verdana"/>
          <w:sz w:val="20"/>
          <w:szCs w:val="20"/>
        </w:rPr>
        <w:t>Чл. 2</w:t>
      </w:r>
      <w:r w:rsidR="00FC2506" w:rsidRPr="00E47D32">
        <w:rPr>
          <w:rFonts w:ascii="Verdana" w:hAnsi="Verdana"/>
          <w:sz w:val="20"/>
          <w:szCs w:val="20"/>
          <w:lang w:val="en-GB"/>
        </w:rPr>
        <w:t>1</w:t>
      </w:r>
      <w:r w:rsidR="00953ED5" w:rsidRPr="00E47D32">
        <w:rPr>
          <w:rFonts w:ascii="Verdana" w:hAnsi="Verdana"/>
          <w:sz w:val="20"/>
          <w:szCs w:val="20"/>
        </w:rPr>
        <w:t>. В органите за управление и контрол на общинското еднолично търговско дружество се спазват пропорциите за наличие на независими членове в тези органи по смисъла на Закона за публичните предприятия, както и изискванията за назначаването им.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2</w:t>
      </w:r>
      <w:r w:rsidR="00FC2506" w:rsidRPr="00E47D32">
        <w:rPr>
          <w:rFonts w:ascii="Verdana" w:hAnsi="Verdana"/>
          <w:sz w:val="20"/>
          <w:szCs w:val="20"/>
          <w:lang w:val="en-GB"/>
        </w:rPr>
        <w:t>2</w:t>
      </w:r>
      <w:r w:rsidR="00264288" w:rsidRPr="00E47D32">
        <w:rPr>
          <w:rFonts w:ascii="Verdana" w:hAnsi="Verdana"/>
          <w:sz w:val="20"/>
          <w:szCs w:val="20"/>
        </w:rPr>
        <w:t>. Ликвидатор на общинско еднолично търговско дружество - лечебно заведение, може да бъде само лице, отговарящо на изискванията, посочени в Закона за лечебните заведения.</w:t>
      </w:r>
    </w:p>
    <w:p w:rsidR="00C052F5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052F5" w:rsidRPr="00E47D32">
        <w:rPr>
          <w:rFonts w:ascii="Verdana" w:hAnsi="Verdana"/>
          <w:sz w:val="20"/>
          <w:szCs w:val="20"/>
        </w:rPr>
        <w:t>Чл. 2</w:t>
      </w:r>
      <w:r w:rsidR="00FC2506" w:rsidRPr="00E47D32">
        <w:rPr>
          <w:rFonts w:ascii="Verdana" w:hAnsi="Verdana"/>
          <w:sz w:val="20"/>
          <w:szCs w:val="20"/>
          <w:lang w:val="en-GB"/>
        </w:rPr>
        <w:t>3</w:t>
      </w:r>
      <w:r w:rsidR="00C052F5" w:rsidRPr="00E47D32">
        <w:rPr>
          <w:rFonts w:ascii="Verdana" w:hAnsi="Verdana"/>
          <w:sz w:val="20"/>
          <w:szCs w:val="20"/>
        </w:rPr>
        <w:t xml:space="preserve">. </w:t>
      </w:r>
      <w:r w:rsidR="00B35818" w:rsidRPr="00E47D32">
        <w:rPr>
          <w:rFonts w:ascii="Verdana" w:hAnsi="Verdana"/>
          <w:sz w:val="20"/>
          <w:szCs w:val="20"/>
        </w:rPr>
        <w:t xml:space="preserve">Разпоредбите на този раздел се прилагат съответно и за всички публични предприятия по смисъла на чл.2 от Закона за публичните предприятия. </w:t>
      </w:r>
    </w:p>
    <w:p w:rsidR="00EB2045" w:rsidRPr="00E47D32" w:rsidRDefault="00EB2045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Раздел V.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ПРАВОМОЩИЯ НА ОРГАНИТЕ НА ОБЩИНСКИТЕ ЕДНОЛИЧНИ ТЪРГОВСКИ</w:t>
      </w:r>
      <w:r w:rsidR="00E47D32">
        <w:rPr>
          <w:rFonts w:ascii="Verdana" w:hAnsi="Verdana"/>
          <w:b/>
          <w:sz w:val="20"/>
          <w:szCs w:val="20"/>
        </w:rPr>
        <w:t xml:space="preserve"> </w:t>
      </w:r>
      <w:r w:rsidRPr="00E47D32">
        <w:rPr>
          <w:rFonts w:ascii="Verdana" w:hAnsi="Verdana"/>
          <w:b/>
          <w:sz w:val="20"/>
          <w:szCs w:val="20"/>
        </w:rPr>
        <w:t>ДРУЖЕСТВА</w:t>
      </w:r>
    </w:p>
    <w:p w:rsidR="00EB2045" w:rsidRPr="00E47D32" w:rsidRDefault="00EB2045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2</w:t>
      </w:r>
      <w:r w:rsidR="00FC2506" w:rsidRPr="00E47D32">
        <w:rPr>
          <w:rFonts w:ascii="Verdana" w:hAnsi="Verdana"/>
          <w:sz w:val="20"/>
          <w:szCs w:val="20"/>
          <w:lang w:val="en-GB"/>
        </w:rPr>
        <w:t>4</w:t>
      </w:r>
      <w:r w:rsidR="00264288" w:rsidRPr="00E47D32">
        <w:rPr>
          <w:rFonts w:ascii="Verdana" w:hAnsi="Verdana"/>
          <w:sz w:val="20"/>
          <w:szCs w:val="20"/>
        </w:rPr>
        <w:t>. (1) Общинският съвет, упражняващ правата на общината като едноличен собственик на капитала в общинските предприятия - еднолични дружества с ограничена отговорност: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разполага с правомощията по чл. 137, ал. 1, т. 1-т. 9 от Търговския закон;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взема решения за допълнителни парични вноски;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дава съгласие за обезпечения в полза на трети лица;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дава съгласие за сключване на договори за кредитиране на трети лица и договори за задължително застраховане на имуществото;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дава съгласие за учредяване на ипотека и залог на дълготрайни активи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6.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назначава ликвидаторите при прекратяване на дружеството освен в случай на несъстоятелност;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Общинският съвет може да взема решения по всеки друг въпрос, отнасящ се до управление на дружеството.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(3)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Предложения за вземане на решения по ал. 1 и ал. 2 до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могат да правят кметът на общината, общинските съветници, управителите на търговските дружества.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2</w:t>
      </w:r>
      <w:r w:rsidR="00FC2506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>. (1) Едноличният собственик на капитала в общинските предприятия - еднолични акционерни дружества упражнява правомощията по чл. 221, т. 1 - т. 11 от Търговския закон.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Общинският съвет може да взема решения по всеки друг въпрос, отнасящ се до управление на дружеството.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(3)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Предложения за вземане на решения по ал. 1 и ал. 2 до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могат да правят кметът на общината, общинските съветници, органите на управление на търговските дружества.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2</w:t>
      </w:r>
      <w:r w:rsidR="00FC2506" w:rsidRPr="00E47D32">
        <w:rPr>
          <w:rFonts w:ascii="Verdana" w:hAnsi="Verdana"/>
          <w:sz w:val="20"/>
          <w:szCs w:val="20"/>
          <w:lang w:val="en-GB"/>
        </w:rPr>
        <w:t>6</w:t>
      </w:r>
      <w:r w:rsidR="00264288" w:rsidRPr="00E47D32">
        <w:rPr>
          <w:rFonts w:ascii="Verdana" w:hAnsi="Verdana"/>
          <w:sz w:val="20"/>
          <w:szCs w:val="20"/>
        </w:rPr>
        <w:t>. Управлението на общинските еднолични търговски дружества се възлага с договор за управление.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2</w:t>
      </w:r>
      <w:r w:rsidR="00FC2506" w:rsidRPr="00E47D32">
        <w:rPr>
          <w:rFonts w:ascii="Verdana" w:hAnsi="Verdana"/>
          <w:sz w:val="20"/>
          <w:szCs w:val="20"/>
          <w:lang w:val="en-GB"/>
        </w:rPr>
        <w:t>7</w:t>
      </w:r>
      <w:r w:rsidR="00264288" w:rsidRPr="00E47D32">
        <w:rPr>
          <w:rFonts w:ascii="Verdana" w:hAnsi="Verdana"/>
          <w:sz w:val="20"/>
          <w:szCs w:val="20"/>
        </w:rPr>
        <w:t>. (1) В договора за управление или за контрол се определят: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правата и задълженията на страните;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размерът на възнаграждението и начина на плащането му;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отговорността на страните при неизпълнение на договора;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основанията за прекратяване на договора;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други условия.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  <w:lang w:val="en-GB"/>
        </w:rPr>
        <w:t>28</w:t>
      </w:r>
      <w:r w:rsidR="00264288" w:rsidRPr="00E47D32">
        <w:rPr>
          <w:rFonts w:ascii="Verdana" w:hAnsi="Verdana"/>
          <w:sz w:val="20"/>
          <w:szCs w:val="20"/>
        </w:rPr>
        <w:t>. (1) В договора с ликвидаторите се определят: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правата и задълженията на страните;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размерът на възнаграждението и начинът на плащането му;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отговорността на страните при неизпълнение на договора;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срокът на приключване на работата.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Ликвидаторите на общински еднолични търговски дружества имат правата и задълженията, предвидени в Търговския закон, Закона за лечебните заведения и други относими нормативни актове.</w:t>
      </w:r>
    </w:p>
    <w:p w:rsidR="00B218F7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C2506" w:rsidRPr="00E47D32">
        <w:rPr>
          <w:rFonts w:ascii="Verdana" w:hAnsi="Verdana"/>
          <w:sz w:val="20"/>
          <w:szCs w:val="20"/>
          <w:lang w:val="en-GB"/>
        </w:rPr>
        <w:t>29</w:t>
      </w:r>
      <w:r w:rsidR="00B218F7" w:rsidRPr="00E47D32">
        <w:rPr>
          <w:rFonts w:ascii="Verdana" w:hAnsi="Verdana"/>
          <w:sz w:val="20"/>
          <w:szCs w:val="20"/>
        </w:rPr>
        <w:t>. Управителят на публично предприятие - еднолично дружество с ограничена отговорност:</w:t>
      </w:r>
    </w:p>
    <w:p w:rsidR="00B218F7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218F7" w:rsidRPr="00E47D32">
        <w:rPr>
          <w:rFonts w:ascii="Verdana" w:hAnsi="Verdana"/>
          <w:sz w:val="20"/>
          <w:szCs w:val="20"/>
        </w:rPr>
        <w:t xml:space="preserve">1. организира и ръководи дейността на дружеството съобразно закона, учредителния акт на дружеството и решенията на </w:t>
      </w:r>
      <w:r w:rsidR="0092295D" w:rsidRPr="00E47D32">
        <w:rPr>
          <w:rFonts w:ascii="Verdana" w:hAnsi="Verdana"/>
          <w:sz w:val="20"/>
          <w:szCs w:val="20"/>
        </w:rPr>
        <w:t>О</w:t>
      </w:r>
      <w:r w:rsidR="00B218F7" w:rsidRPr="00E47D32">
        <w:rPr>
          <w:rFonts w:ascii="Verdana" w:hAnsi="Verdana"/>
          <w:sz w:val="20"/>
          <w:szCs w:val="20"/>
        </w:rPr>
        <w:t>бщински съвет</w:t>
      </w:r>
      <w:r w:rsidR="0092295D" w:rsidRPr="00E47D32">
        <w:rPr>
          <w:rFonts w:ascii="Verdana" w:hAnsi="Verdana"/>
          <w:sz w:val="20"/>
          <w:szCs w:val="20"/>
        </w:rPr>
        <w:t xml:space="preserve"> - Пирдоп</w:t>
      </w:r>
      <w:r w:rsidR="00B218F7" w:rsidRPr="00E47D32">
        <w:rPr>
          <w:rFonts w:ascii="Verdana" w:hAnsi="Verdana"/>
          <w:sz w:val="20"/>
          <w:szCs w:val="20"/>
        </w:rPr>
        <w:t>;</w:t>
      </w:r>
    </w:p>
    <w:p w:rsidR="00B218F7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218F7" w:rsidRPr="00E47D32">
        <w:rPr>
          <w:rFonts w:ascii="Verdana" w:hAnsi="Verdana"/>
          <w:sz w:val="20"/>
          <w:szCs w:val="20"/>
        </w:rPr>
        <w:t>2. представлява дружеството;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05787B" w:rsidRPr="00E47D32">
        <w:rPr>
          <w:rFonts w:ascii="Verdana" w:hAnsi="Verdana"/>
          <w:sz w:val="20"/>
          <w:szCs w:val="20"/>
        </w:rPr>
        <w:t>Чл. 3</w:t>
      </w:r>
      <w:r w:rsidR="00FC2506" w:rsidRPr="00E47D32">
        <w:rPr>
          <w:rFonts w:ascii="Verdana" w:hAnsi="Verdana"/>
          <w:sz w:val="20"/>
          <w:szCs w:val="20"/>
          <w:lang w:val="en-GB"/>
        </w:rPr>
        <w:t>0</w:t>
      </w:r>
      <w:r w:rsidR="0005787B" w:rsidRPr="00E47D32">
        <w:rPr>
          <w:rFonts w:ascii="Verdana" w:hAnsi="Verdana"/>
          <w:sz w:val="20"/>
          <w:szCs w:val="20"/>
        </w:rPr>
        <w:t xml:space="preserve">. </w:t>
      </w:r>
      <w:r w:rsidR="00886D58" w:rsidRPr="00E47D32">
        <w:rPr>
          <w:rFonts w:ascii="Verdana" w:hAnsi="Verdana"/>
          <w:sz w:val="20"/>
          <w:szCs w:val="20"/>
        </w:rPr>
        <w:t>(1) Съветът на директорите на публично предприятие - еднолично акционерно дружество с едностепенна система на управление: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1. представлява дружеството;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2. възлага управлението на дружеството на един или няколко изпълнителни членове, избрани измежду неговите членове, и определя</w:t>
      </w:r>
      <w:r w:rsidR="00802481" w:rsidRPr="00E47D32">
        <w:rPr>
          <w:rFonts w:ascii="Verdana" w:hAnsi="Verdana"/>
          <w:sz w:val="20"/>
          <w:szCs w:val="20"/>
        </w:rPr>
        <w:t xml:space="preserve"> след съгласуване с общинския съвет</w:t>
      </w:r>
      <w:r w:rsidR="00886D58" w:rsidRPr="00E47D32">
        <w:rPr>
          <w:rFonts w:ascii="Verdana" w:hAnsi="Verdana"/>
          <w:sz w:val="20"/>
          <w:szCs w:val="20"/>
        </w:rPr>
        <w:t xml:space="preserve"> възнаграждението им;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3. решава всички въпроси, които не са от изключителната компетентност на едноличния собственик на капитала.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(2) Надзорният съвет на публично предприятие - еднолично акционерно дружество: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1. избира членовете на управителния съвет, определя</w:t>
      </w:r>
      <w:r w:rsidR="00802481" w:rsidRPr="00E47D32">
        <w:rPr>
          <w:rFonts w:ascii="Verdana" w:hAnsi="Verdana"/>
          <w:sz w:val="20"/>
          <w:szCs w:val="20"/>
        </w:rPr>
        <w:t xml:space="preserve"> след съгласуване с общинския съвет</w:t>
      </w:r>
      <w:r w:rsidR="00886D58" w:rsidRPr="00E47D32">
        <w:rPr>
          <w:rFonts w:ascii="Verdana" w:hAnsi="Verdana"/>
          <w:sz w:val="20"/>
          <w:szCs w:val="20"/>
        </w:rPr>
        <w:t xml:space="preserve"> тяхното възнаграждение, и може да ги заменя по всяко време</w:t>
      </w:r>
      <w:r w:rsidR="002E7D5F" w:rsidRPr="00E47D32">
        <w:rPr>
          <w:rFonts w:ascii="Verdana" w:hAnsi="Verdana"/>
          <w:sz w:val="20"/>
          <w:szCs w:val="20"/>
        </w:rPr>
        <w:t>, като при избора се провежда конкурс по правилата на тази наредба, в който надзорния съвет има правата на общинския съвет</w:t>
      </w:r>
      <w:r w:rsidR="00CA594F" w:rsidRPr="00E47D32">
        <w:rPr>
          <w:rFonts w:ascii="Verdana" w:hAnsi="Verdana"/>
          <w:sz w:val="20"/>
          <w:szCs w:val="20"/>
        </w:rPr>
        <w:t xml:space="preserve"> по конкурсните правила</w:t>
      </w:r>
      <w:r w:rsidR="00886D58" w:rsidRPr="00E47D32">
        <w:rPr>
          <w:rFonts w:ascii="Verdana" w:hAnsi="Verdana"/>
          <w:sz w:val="20"/>
          <w:szCs w:val="20"/>
        </w:rPr>
        <w:t>;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2. представлява дружеството само в отношенията с управителния съвет;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86D58" w:rsidRPr="00E47D32">
        <w:rPr>
          <w:rFonts w:ascii="Verdana" w:hAnsi="Verdana"/>
          <w:sz w:val="20"/>
          <w:szCs w:val="20"/>
        </w:rPr>
        <w:t>(3) Управителният съвет на публично предприятие - еднолично акционерно дружество:</w:t>
      </w:r>
    </w:p>
    <w:p w:rsidR="00886D5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6B4F3F" w:rsidRPr="00E47D32">
        <w:rPr>
          <w:rFonts w:ascii="Verdana" w:hAnsi="Verdana"/>
          <w:sz w:val="20"/>
          <w:szCs w:val="20"/>
        </w:rPr>
        <w:t>1</w:t>
      </w:r>
      <w:r w:rsidR="00886D58" w:rsidRPr="00E47D32">
        <w:rPr>
          <w:rFonts w:ascii="Verdana" w:hAnsi="Verdana"/>
          <w:sz w:val="20"/>
          <w:szCs w:val="20"/>
        </w:rPr>
        <w:t>. управлява и представлява дружеството под контрола на надзорния съвет;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6B4F3F" w:rsidRPr="00E47D32">
        <w:rPr>
          <w:rFonts w:ascii="Verdana" w:hAnsi="Verdana"/>
          <w:sz w:val="20"/>
          <w:szCs w:val="20"/>
        </w:rPr>
        <w:t>2</w:t>
      </w:r>
      <w:r w:rsidR="00886D58" w:rsidRPr="00E47D32">
        <w:rPr>
          <w:rFonts w:ascii="Verdana" w:hAnsi="Verdana"/>
          <w:sz w:val="20"/>
          <w:szCs w:val="20"/>
        </w:rPr>
        <w:t>. решава всички въпроси, които не са от изключителната компетентност на едноличния собственик на капитала и на надзорния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1</w:t>
      </w:r>
      <w:r w:rsidR="00264288" w:rsidRPr="00E47D32">
        <w:rPr>
          <w:rFonts w:ascii="Verdana" w:hAnsi="Verdana"/>
          <w:sz w:val="20"/>
          <w:szCs w:val="20"/>
        </w:rPr>
        <w:t>. Правомощията на едноличния собственик на капитала се посочват в Учредителните актове, съответно в Уставите на общинските предприятия - еднолични търговски дружества.</w:t>
      </w:r>
    </w:p>
    <w:p w:rsidR="00EB2045" w:rsidRPr="00E47D32" w:rsidRDefault="00EB2045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Раздел VI.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 xml:space="preserve">ЗАДЪЛЖЕНИЯ НА ПРЕДСТАВИТЕЛИТЕ НА ОБЩИНА </w:t>
      </w:r>
      <w:r w:rsidR="000908FA" w:rsidRPr="00E47D32">
        <w:rPr>
          <w:rFonts w:ascii="Verdana" w:hAnsi="Verdana"/>
          <w:b/>
          <w:sz w:val="20"/>
          <w:szCs w:val="20"/>
        </w:rPr>
        <w:t>ПИРДОП</w:t>
      </w:r>
      <w:r w:rsidRPr="00E47D32">
        <w:rPr>
          <w:rFonts w:ascii="Verdana" w:hAnsi="Verdana"/>
          <w:b/>
          <w:sz w:val="20"/>
          <w:szCs w:val="20"/>
        </w:rPr>
        <w:t xml:space="preserve"> В ТЪРГОВСКИТЕ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ДРУЖЕСТВА, В КОИТО ОБЩИНАТА Е АКЦИОНЕР ИЛИ СЪДРУЖНИК</w:t>
      </w:r>
    </w:p>
    <w:p w:rsidR="00EB2045" w:rsidRPr="00E47D32" w:rsidRDefault="00EB2045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2</w:t>
      </w:r>
      <w:r w:rsidR="00264288" w:rsidRPr="00E47D32">
        <w:rPr>
          <w:rFonts w:ascii="Verdana" w:hAnsi="Verdana"/>
          <w:sz w:val="20"/>
          <w:szCs w:val="20"/>
        </w:rPr>
        <w:t xml:space="preserve">. В дружествата с ограничена отговорност, в които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е съдружник, лицата, упълномощени да я представляват в Общото събрание на съдружниците, вземат предварително писмено становище от Общински съвет - </w:t>
      </w:r>
      <w:r w:rsidR="00BF0857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под формата на решение, за да изразят становище и да гласуват по следните въпроси: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изменяне и допълване на дружествения договор;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приемане или изключване на съдружник, даване на съгласие за прехвърляне на дружествен дял на нов член или на друг съдружник;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намаляване или увеличаване капитала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придобиване и отчуждаване на недвижими имоти и вещни права върху тях;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решение за допълнителни парични вноски;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6.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решение за участие в други дружества;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7.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приемане на годишния отчет и баланса, и разпределяне на печалбата;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8.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преобразуване и прекратяване на дружеството.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3</w:t>
      </w:r>
      <w:r w:rsidR="00264288" w:rsidRPr="00E47D32">
        <w:rPr>
          <w:rFonts w:ascii="Verdana" w:hAnsi="Verdana"/>
          <w:sz w:val="20"/>
          <w:szCs w:val="20"/>
        </w:rPr>
        <w:t xml:space="preserve">. В акционерните дружества, в които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е акционер, лицата, упълномощени да представляват общината в общото събрание на акционерите, вземат предварително писмено съгласие от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под формата на решение, за да изразят становище и да гласуват по следните въпроси: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изменяне или допълване на устава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намаляване или увеличаване капитала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преобразуване и прекратяване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избиране и освобождаване членовете на съвета на директорите, съответно на надзорния</w:t>
      </w:r>
      <w:r w:rsidR="00EB2F4E" w:rsidRPr="00E47D32">
        <w:rPr>
          <w:rFonts w:ascii="Verdana" w:hAnsi="Verdana"/>
          <w:sz w:val="20"/>
          <w:szCs w:val="20"/>
        </w:rPr>
        <w:t xml:space="preserve"> съвет</w:t>
      </w:r>
      <w:r w:rsidR="00264288" w:rsidRPr="00E47D32">
        <w:rPr>
          <w:rFonts w:ascii="Verdana" w:hAnsi="Verdana"/>
          <w:sz w:val="20"/>
          <w:szCs w:val="20"/>
        </w:rPr>
        <w:t>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одобряване на годишния финанансов отчет, след заверка от назначения регистриран одитор, както и решението за разпределяне на печалбата;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6.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освобождаване от отговорност членовете на надзорния съвет, на управителния съвет и на съвета на директорите;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7.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назначаване и освобождаване на регистриран одитор;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8.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други въпроси, предоставени в неговата компетентност от закона и устава.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4</w:t>
      </w:r>
      <w:r w:rsidR="00264288" w:rsidRPr="00E47D32">
        <w:rPr>
          <w:rFonts w:ascii="Verdana" w:hAnsi="Verdana"/>
          <w:sz w:val="20"/>
          <w:szCs w:val="20"/>
        </w:rPr>
        <w:t>. Лицата, упълномощени да представляват общината в Общото събрание на съдружниците или акционерите: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отчитат дейността си писмено пред общински съвет най-малко един път на шест месеца;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внасят писмена информация за състоянието на дружеството след приемане на годишния отчет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представят копие от годишния финансов отчет за съответната година на кмета на общината</w:t>
      </w:r>
      <w:r w:rsidR="0045441E" w:rsidRPr="00E47D32">
        <w:rPr>
          <w:rFonts w:ascii="Verdana" w:hAnsi="Verdana"/>
          <w:sz w:val="20"/>
          <w:szCs w:val="20"/>
        </w:rPr>
        <w:t xml:space="preserve"> и на общинския съвет</w:t>
      </w:r>
      <w:r w:rsidR="00264288" w:rsidRPr="00E47D32">
        <w:rPr>
          <w:rFonts w:ascii="Verdana" w:hAnsi="Verdana"/>
          <w:sz w:val="20"/>
          <w:szCs w:val="20"/>
        </w:rPr>
        <w:t>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при поискване от общински съвет и от кмета на общината изготвят информация за финансово-икономическото и организационно състояние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представят на общински съвет и кмета на общината копие от поканата за свикване на Общо събрание на акционерите или съдружниците;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6.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представят на общински съвет и кмета на общината материалите по дневния ред, в случай че не са приложени към поканата, като ги изискват от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7.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изготвят и представят писмено становище по обявения в поканата дневен ред до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кмета на общината;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8.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в тридневен срок от провеждане на Общото събрание на акционерите или съдружниците, докладват на общински съвет и кмета на общината за взетите решения, като прилагат протокол за тях;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9.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изпращат до длъжностното лице водещо публичния регистър на общинските търговски дружества съгласно тази наредба, заверени преписи от актовете, удостоверяващи обстоятелствата, подлежащи на вписване в Регистъра на търговските дружества с общинско участие, в срок до седем дни след издаването им.</w:t>
      </w:r>
    </w:p>
    <w:p w:rsidR="00EB2045" w:rsidRPr="00E47D32" w:rsidRDefault="00EB2045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Раздел VII.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 xml:space="preserve">ВЪЗЛАГАНЕ НА УПРАВЛЕНИЕТО И КОНТРОЛА НА </w:t>
      </w:r>
      <w:r w:rsidR="001F6608" w:rsidRPr="00E47D32">
        <w:rPr>
          <w:rFonts w:ascii="Verdana" w:hAnsi="Verdana"/>
          <w:b/>
          <w:sz w:val="20"/>
          <w:szCs w:val="20"/>
        </w:rPr>
        <w:t xml:space="preserve">ПУБЛИЧНИТЕ </w:t>
      </w:r>
      <w:r w:rsidRPr="00E47D32">
        <w:rPr>
          <w:rFonts w:ascii="Verdana" w:hAnsi="Verdana"/>
          <w:b/>
          <w:sz w:val="20"/>
          <w:szCs w:val="20"/>
        </w:rPr>
        <w:t>ОБЩИНСКИ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47D32">
        <w:rPr>
          <w:rFonts w:ascii="Verdana" w:hAnsi="Verdana"/>
          <w:b/>
          <w:sz w:val="20"/>
          <w:szCs w:val="20"/>
        </w:rPr>
        <w:t>ТЪРГОВСКИ ДРУЖЕСТВА</w:t>
      </w:r>
    </w:p>
    <w:p w:rsidR="00EB2045" w:rsidRPr="00E47D32" w:rsidRDefault="00EB2045" w:rsidP="00E47D32">
      <w:pPr>
        <w:pStyle w:val="a3"/>
        <w:jc w:val="both"/>
        <w:rPr>
          <w:rFonts w:ascii="Verdana" w:hAnsi="Verdana"/>
          <w:sz w:val="20"/>
          <w:szCs w:val="20"/>
          <w:lang w:val="en-GB"/>
        </w:rPr>
      </w:pP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 xml:space="preserve">. (1) Управлението на общински еднолични търговски дружества с ограничена отговорност се възлага с договор за управление, сключен между съответния управител и кмета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оправомощен с решение на общински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Управлението на общински еднолични акционерни дружества с едностепенна система на управление се възлага с договор за управление, сключен с всеки от членовете на съвета на директорите с кмета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оправомощен с решение на общински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(3)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Отношенията между съвета на директорите и изпълнителния член (изпълнителен директор) се уреждат с договор за възлагане на управлението, сключен с председателя на съвета на директорите по решение на съвета на директорите.</w:t>
      </w:r>
    </w:p>
    <w:p w:rsidR="004D7147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D7147" w:rsidRPr="00E47D32">
        <w:rPr>
          <w:rFonts w:ascii="Verdana" w:hAnsi="Verdana"/>
          <w:sz w:val="20"/>
          <w:szCs w:val="20"/>
        </w:rPr>
        <w:t>(4) При общинските еднолични акционерни дружества с двустепенна система на управление, договорът с член на надзорния съвет се сключва от името на дружеството, чрез кмета на Община Пирдоп, оправомощен с решение на общински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4D7147" w:rsidRPr="00E47D32">
        <w:rPr>
          <w:rFonts w:ascii="Verdana" w:hAnsi="Verdana"/>
          <w:sz w:val="20"/>
          <w:szCs w:val="20"/>
        </w:rPr>
        <w:t>5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При общинските еднолични акционерни дружества с двустепенна система на управление договорите за възлагане на управлението се сключват между председателя на надзорния съвет и всеки член на управителния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4D7147" w:rsidRPr="00E47D32">
        <w:rPr>
          <w:rFonts w:ascii="Verdana" w:hAnsi="Verdana"/>
          <w:sz w:val="20"/>
          <w:szCs w:val="20"/>
        </w:rPr>
        <w:t>6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Контролът за изпълнението на учредителния (дружествения) акт и за опазване имуществото на общинското еднолично търговско дружество с ограничена отговорност, се възлага с договор за контрол, сключен между съответния контрольор и кмета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оправомощен с решение на общински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4D7147" w:rsidRPr="00E47D32">
        <w:rPr>
          <w:rFonts w:ascii="Verdana" w:hAnsi="Verdana"/>
          <w:sz w:val="20"/>
          <w:szCs w:val="20"/>
        </w:rPr>
        <w:t>7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Договорите за управление и договорите за контрол в общинските еднолични търговски дружества се сключват за срок от 3 години. Срокът може да бъде удължен с решение на общинския съвет.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4D7147" w:rsidRPr="00E47D32">
        <w:rPr>
          <w:rFonts w:ascii="Verdana" w:hAnsi="Verdana"/>
          <w:sz w:val="20"/>
          <w:szCs w:val="20"/>
        </w:rPr>
        <w:t>8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Договорите по ал.1, 2</w:t>
      </w:r>
      <w:r w:rsidR="004D7147" w:rsidRPr="00E47D32">
        <w:rPr>
          <w:rFonts w:ascii="Verdana" w:hAnsi="Verdana"/>
          <w:sz w:val="20"/>
          <w:szCs w:val="20"/>
        </w:rPr>
        <w:t>, 4</w:t>
      </w:r>
      <w:r w:rsidR="00264288" w:rsidRPr="00E47D32">
        <w:rPr>
          <w:rFonts w:ascii="Verdana" w:hAnsi="Verdana"/>
          <w:sz w:val="20"/>
          <w:szCs w:val="20"/>
        </w:rPr>
        <w:t xml:space="preserve"> и </w:t>
      </w:r>
      <w:r w:rsidR="004D7147" w:rsidRPr="00E47D32">
        <w:rPr>
          <w:rFonts w:ascii="Verdana" w:hAnsi="Verdana"/>
          <w:sz w:val="20"/>
          <w:szCs w:val="20"/>
        </w:rPr>
        <w:t>6</w:t>
      </w:r>
      <w:r w:rsidR="00264288" w:rsidRPr="00E47D32">
        <w:rPr>
          <w:rFonts w:ascii="Verdana" w:hAnsi="Verdana"/>
          <w:sz w:val="20"/>
          <w:szCs w:val="20"/>
        </w:rPr>
        <w:t xml:space="preserve"> се подписват в три еднообразни екземпляра - по един за дружеството, за лицето, на което е възложено управлението/контрола и за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0667BD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667BD" w:rsidRPr="00E47D32">
        <w:rPr>
          <w:rFonts w:ascii="Verdana" w:hAnsi="Verdana"/>
          <w:sz w:val="20"/>
          <w:szCs w:val="20"/>
        </w:rPr>
        <w:t xml:space="preserve">(9) Договорът за управление и контрол на членове на органите на управление и контрол на общинските лечебни заведения и на лечебните заведения с общинско участие в капитала по чл. 63, ал. 3 от Закона за лечебните заведения се сключва при </w:t>
      </w:r>
      <w:r w:rsidR="000667BD" w:rsidRPr="00E47D32">
        <w:rPr>
          <w:rFonts w:ascii="Verdana" w:hAnsi="Verdana"/>
          <w:sz w:val="20"/>
          <w:szCs w:val="20"/>
        </w:rPr>
        <w:lastRenderedPageBreak/>
        <w:t>условията и по реда на Закона за публичните предприятия и на правилника за прилагането му.</w:t>
      </w:r>
    </w:p>
    <w:p w:rsidR="000A41AA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6</w:t>
      </w:r>
      <w:r w:rsidR="00264288" w:rsidRPr="00E47D32">
        <w:rPr>
          <w:rFonts w:ascii="Verdana" w:hAnsi="Verdana"/>
          <w:sz w:val="20"/>
          <w:szCs w:val="20"/>
        </w:rPr>
        <w:t xml:space="preserve">. (1) </w:t>
      </w:r>
      <w:r w:rsidR="000A41AA" w:rsidRPr="00E47D32">
        <w:rPr>
          <w:rFonts w:ascii="Verdana" w:hAnsi="Verdana"/>
          <w:sz w:val="20"/>
          <w:szCs w:val="20"/>
        </w:rPr>
        <w:t>Членовете на органите за управление и контрол</w:t>
      </w:r>
      <w:r w:rsidR="00264288" w:rsidRPr="00E47D32">
        <w:rPr>
          <w:rFonts w:ascii="Verdana" w:hAnsi="Verdana"/>
          <w:sz w:val="20"/>
          <w:szCs w:val="20"/>
        </w:rPr>
        <w:t xml:space="preserve"> на общинските еднолични търговски дружества се </w:t>
      </w:r>
      <w:r w:rsidR="000A41AA" w:rsidRPr="00E47D32">
        <w:rPr>
          <w:rFonts w:ascii="Verdana" w:hAnsi="Verdana"/>
          <w:sz w:val="20"/>
          <w:szCs w:val="20"/>
        </w:rPr>
        <w:t xml:space="preserve">избират </w:t>
      </w:r>
      <w:r w:rsidR="00264288" w:rsidRPr="00E47D32">
        <w:rPr>
          <w:rFonts w:ascii="Verdana" w:hAnsi="Verdana"/>
          <w:sz w:val="20"/>
          <w:szCs w:val="20"/>
        </w:rPr>
        <w:t>след провеждане на конкурс по реда и при условията на настоящата наредба.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E67CC" w:rsidRPr="00E47D32">
        <w:rPr>
          <w:rFonts w:ascii="Verdana" w:hAnsi="Verdana"/>
          <w:sz w:val="20"/>
          <w:szCs w:val="20"/>
        </w:rPr>
        <w:t>2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Конкурсът се открива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E67CC" w:rsidRPr="00E47D32">
        <w:rPr>
          <w:rFonts w:ascii="Verdana" w:hAnsi="Verdana"/>
          <w:sz w:val="20"/>
          <w:szCs w:val="20"/>
        </w:rPr>
        <w:t>3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0667BD" w:rsidRPr="00E47D32">
        <w:rPr>
          <w:rFonts w:ascii="Verdana" w:hAnsi="Verdana"/>
          <w:sz w:val="20"/>
          <w:szCs w:val="20"/>
        </w:rPr>
        <w:t>Членовете на органите на управление и контрол на общинските лечебни заведения и на лечебните заведения с общинско участие в капитала, които са публични предприятия по смисъла на Закона за публичните предприятия, се избират и назначават след провеждане на конкурс по реда на Закона за публичните предприятия.</w:t>
      </w:r>
    </w:p>
    <w:p w:rsidR="001B5A6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B5A68" w:rsidRPr="00E47D32">
        <w:rPr>
          <w:rFonts w:ascii="Verdana" w:hAnsi="Verdana"/>
          <w:sz w:val="20"/>
          <w:szCs w:val="20"/>
        </w:rPr>
        <w:t>(4) Първ</w:t>
      </w:r>
      <w:r w:rsidR="00B16AF5" w:rsidRPr="00E47D32">
        <w:rPr>
          <w:rFonts w:ascii="Verdana" w:hAnsi="Verdana"/>
          <w:sz w:val="20"/>
          <w:szCs w:val="20"/>
        </w:rPr>
        <w:t>ите</w:t>
      </w:r>
      <w:r w:rsidR="001B5A68" w:rsidRPr="00E47D32">
        <w:rPr>
          <w:rFonts w:ascii="Verdana" w:hAnsi="Verdana"/>
          <w:sz w:val="20"/>
          <w:szCs w:val="20"/>
        </w:rPr>
        <w:t xml:space="preserve"> членове на органи за управление и контрол при регистрация на дружеството могат да се назначат без да се провежда конкурс за период до провеждане на конкурс</w:t>
      </w:r>
      <w:r w:rsidR="00EB2F4E" w:rsidRPr="00E47D32">
        <w:rPr>
          <w:rFonts w:ascii="Verdana" w:hAnsi="Verdana"/>
          <w:sz w:val="20"/>
          <w:szCs w:val="20"/>
        </w:rPr>
        <w:t>, в т.ч. и при избора на членове на управителен съвет от надзорния съвет при акционерно дружество с двустепенна структура.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7</w:t>
      </w:r>
      <w:r w:rsidR="00264288" w:rsidRPr="00E47D32">
        <w:rPr>
          <w:rFonts w:ascii="Verdana" w:hAnsi="Verdana"/>
          <w:sz w:val="20"/>
          <w:szCs w:val="20"/>
        </w:rPr>
        <w:t xml:space="preserve">. Конкурсът на общинските еднолични търговски дружества, с изключение на тези по чл. </w:t>
      </w:r>
      <w:r w:rsidR="00C07914" w:rsidRPr="00E47D32">
        <w:rPr>
          <w:rFonts w:ascii="Verdana" w:hAnsi="Verdana"/>
          <w:sz w:val="20"/>
          <w:szCs w:val="20"/>
        </w:rPr>
        <w:t>36</w:t>
      </w:r>
      <w:r w:rsidR="00264288" w:rsidRPr="00E47D32">
        <w:rPr>
          <w:rFonts w:ascii="Verdana" w:hAnsi="Verdana"/>
          <w:sz w:val="20"/>
          <w:szCs w:val="20"/>
        </w:rPr>
        <w:t>, ал.3 се провежда на три етапа: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проверка на съответствието на представените документи с предварително обявените изисквания;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представяне от кандидатите на бизнес програма за развитието и дейността на дружеството за тригодишен период;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събеседване с кандидатите.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  <w:r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3</w:t>
      </w:r>
      <w:r w:rsidR="00FC2506" w:rsidRPr="00E47D32">
        <w:rPr>
          <w:rFonts w:ascii="Verdana" w:hAnsi="Verdana"/>
          <w:sz w:val="20"/>
          <w:szCs w:val="20"/>
          <w:lang w:val="en-GB"/>
        </w:rPr>
        <w:t>8</w:t>
      </w:r>
      <w:r w:rsidRPr="00E47D32">
        <w:rPr>
          <w:rFonts w:ascii="Verdana" w:hAnsi="Verdana"/>
          <w:sz w:val="20"/>
          <w:szCs w:val="20"/>
        </w:rPr>
        <w:t xml:space="preserve">. (1) Решението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Pr="00E47D32">
        <w:rPr>
          <w:rFonts w:ascii="Verdana" w:hAnsi="Verdana"/>
          <w:sz w:val="20"/>
          <w:szCs w:val="20"/>
        </w:rPr>
        <w:t xml:space="preserve"> за откриване на конкурса съдържа: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обект на конкурса;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минимални и специфични изисквания към кандидатите;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необходими документи, място и срок, в който да бъдат подадени;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дата, час и място на провеждане на конкурса;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критерии за оценка на бизнес програмата, представена от кандидата;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6.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критерии за оценка на проведеното събеседване.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С решението по ал. 1 общинският съвет определя комисия за организиране и провеждане на конкурса и определя нейния председател. В състава на комисията се включва поне едно лице - юрист. 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(3)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За участие в конкурса се подават два отделни непрозрачни плика, както следва: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Плик №1 съдържа изискуемите от кандидата документи за участие в конкурса.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Плик №2 съдържа Бизнес програмата за развитието и дейността на дружеството за тригодишен период, изготвена от кандидата.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(4)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Двата плика се поставят в общ запечатан плик, върху който се изписва името на кандидата, дружеството, за което кандидатства, и телефон за връзка.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(5)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Документите за участие в конкурса се подават в деловодството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се завеждат по реда на тяхното постъпване. За всяко постъпило заявление се издава документ, в който се посочват името на подателя, датата и часът на приемането му.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(6)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Критерии за оценка на Бизнес програмата за развитието и дейността на дружеството за тригодишен период: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съответствие на Бизнес програмата с нормативните изисквания, уреждащи дейността на дружеството;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степен на реална приложимост на поставените цели и задачи за развитие на търговското дружество;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съответствие на формулираните цели и задачи с предмета на дейност на търговското дружество;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съответствие на програмата с обективното състояние на търговското дружество;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логическа структура на разработката.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(7)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Критерии за оценка на проведеното събеседване: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обосновано представяне на приоритетите и задачите на търговското дружество;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степен на познаване на нормативната уредба;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управленска компетентност;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административни умения, професионални и делови качества;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EB2045" w:rsidRPr="00E47D32">
        <w:rPr>
          <w:rFonts w:ascii="Verdana" w:hAnsi="Verdana"/>
          <w:sz w:val="20"/>
          <w:szCs w:val="20"/>
        </w:rPr>
        <w:t>5.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комуникативни и организационни способности.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  <w:lang w:val="en-GB"/>
        </w:rPr>
        <w:t>39</w:t>
      </w:r>
      <w:r w:rsidR="00264288" w:rsidRPr="00E47D32">
        <w:rPr>
          <w:rFonts w:ascii="Verdana" w:hAnsi="Verdana"/>
          <w:sz w:val="20"/>
          <w:szCs w:val="20"/>
        </w:rPr>
        <w:t>. (1) Комисията по провеждане на конкурса: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1.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изготвя обява за провеждане на конкурса, която се публикува на официалната интернет страница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се поставя на информационното табло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най-малко 20 (двадесет) календарни дни преди крайния срок за подаване на заявленията за участие;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2.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организира приемането на документите, подготовката и провеждането на конкурса;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3.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разглежда постъпилите заявления, оценява представените от кандидатите бизнес - програми за управление на дружеството за тригодишен период и провежда събеседване с кандидатите;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4.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класира участниците в конкурса.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Заседанията на комисията са редовни, ако присъстват председателят и една втора от състава й.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(3)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Решенията на комисията се вземат с обикновено мнозинство от броя на присъстващите членове.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(4)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За заседанията на комисията се води протокол, в който се съдържат взетите решения и който се подписва от всички присъстващи на заседанието членове.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(5)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Преди започване на работа членовете на комисията подписват декларация за неразгласяване на обстоятелствата, станали им известни във връзка с конкурса.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4</w:t>
      </w:r>
      <w:r w:rsidR="00FC2506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 xml:space="preserve">. (1) В деня, определен за провеждане на конкурса, комисията отваря </w:t>
      </w:r>
      <w:r w:rsidR="00C25B91" w:rsidRPr="00E47D32">
        <w:rPr>
          <w:rFonts w:ascii="Verdana" w:hAnsi="Verdana"/>
          <w:sz w:val="20"/>
          <w:szCs w:val="20"/>
        </w:rPr>
        <w:t xml:space="preserve">пликовете с изискуемите документи за участие </w:t>
      </w:r>
      <w:r w:rsidR="00264288" w:rsidRPr="00E47D32">
        <w:rPr>
          <w:rFonts w:ascii="Verdana" w:hAnsi="Verdana"/>
          <w:sz w:val="20"/>
          <w:szCs w:val="20"/>
        </w:rPr>
        <w:t>по реда на тяхното постъпване в присъствието на явилите се кандидати, подали заявление за участие.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(2)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Пликът, съдържащ бизнес програмата за развитието и дейността на дружеството за тригодишен период се отваря, ако заявлението и документите на кандидата отговарят на изискванията, определени с решението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C25B91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25B91" w:rsidRPr="00E47D32">
        <w:rPr>
          <w:rFonts w:ascii="Verdana" w:hAnsi="Verdana"/>
          <w:sz w:val="20"/>
          <w:szCs w:val="20"/>
        </w:rPr>
        <w:t>(3) В деня на провеждане на конкурса, след преглед на изискуемите документи, комисията обявява допуснатите до по-нататъшно участие кандидати, като отваря плика с предложената бизнес програма пред съответния подал я кандидат, след което комисията продължава с разглеждато на предложените бизнес програми в закрито заседание.</w:t>
      </w:r>
    </w:p>
    <w:p w:rsidR="00C25B91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25B91" w:rsidRPr="00E47D32">
        <w:rPr>
          <w:rFonts w:ascii="Verdana" w:hAnsi="Verdana"/>
          <w:sz w:val="20"/>
          <w:szCs w:val="20"/>
        </w:rPr>
        <w:t>(4) Бизнес програмата се оценява в десетдневен срок от отварянето на конкурсните документи.</w:t>
      </w:r>
    </w:p>
    <w:p w:rsidR="00C25B91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5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До събеседването се допускат кандидати, получили оценка на бизнес програмата не по-ниска от мн.добър 4,50.</w:t>
      </w:r>
    </w:p>
    <w:p w:rsidR="00C25B91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25B91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6</w:t>
      </w:r>
      <w:r w:rsidR="00C25B91" w:rsidRPr="00E47D32">
        <w:rPr>
          <w:rFonts w:ascii="Verdana" w:hAnsi="Verdana"/>
          <w:sz w:val="20"/>
          <w:szCs w:val="20"/>
        </w:rPr>
        <w:t>) Комисията за номиниране изготвя класиране на участниците за допускане до устния етап от процедурата на кандидатите и уведомява за това допуснатите кандидати.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25B91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7</w:t>
      </w:r>
      <w:r w:rsidR="00C25B91" w:rsidRPr="00E47D32">
        <w:rPr>
          <w:rFonts w:ascii="Verdana" w:hAnsi="Verdana"/>
          <w:sz w:val="20"/>
          <w:szCs w:val="20"/>
        </w:rPr>
        <w:t xml:space="preserve">) </w:t>
      </w:r>
      <w:r w:rsidR="00264288" w:rsidRPr="00E47D32">
        <w:rPr>
          <w:rFonts w:ascii="Verdana" w:hAnsi="Verdana"/>
          <w:sz w:val="20"/>
          <w:szCs w:val="20"/>
        </w:rPr>
        <w:t>Преди провеждане на събеседването комисията формулира въпроси, които се задават на всички кандидати.</w:t>
      </w:r>
    </w:p>
    <w:p w:rsidR="00264288" w:rsidRPr="00E47D32" w:rsidRDefault="00E47D32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8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Оценката на бизнес програмата и оценката от проведеното събеседване с кандидатите се формира по шестобалната система, като най-високата оценка е отличен 6 при точност на оценката 0,25. Оценките на комисията се формират като средноаритметично от оценките, поставени от всеки член на комисията за всеки един от определените критерии.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9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Класират се кандидатите, получили средноаритметична оценка от бизнес програмата и от проведеното събеседване не по-ниска от мн. добър 4,50.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10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В случаите, когато всички кандидати са получили оценка, по-ниска от 4,50,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прекратява процедурата по конкурса и взема решение за провеждане на нов конкурс по реда на чл. </w:t>
      </w:r>
      <w:r w:rsidR="00017661" w:rsidRPr="00E47D32">
        <w:rPr>
          <w:rFonts w:ascii="Verdana" w:hAnsi="Verdana"/>
          <w:sz w:val="20"/>
          <w:szCs w:val="20"/>
        </w:rPr>
        <w:t>38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B2045" w:rsidRPr="00E47D32">
        <w:rPr>
          <w:rFonts w:ascii="Verdana" w:hAnsi="Verdana"/>
          <w:sz w:val="20"/>
          <w:szCs w:val="20"/>
        </w:rPr>
        <w:t>(</w:t>
      </w:r>
      <w:r w:rsidR="00FC2506" w:rsidRPr="00E47D32">
        <w:rPr>
          <w:rFonts w:ascii="Verdana" w:hAnsi="Verdana"/>
          <w:sz w:val="20"/>
          <w:szCs w:val="20"/>
          <w:lang w:val="en-GB"/>
        </w:rPr>
        <w:t>11</w:t>
      </w:r>
      <w:r w:rsidR="00EB2045" w:rsidRPr="00E47D32">
        <w:rPr>
          <w:rFonts w:ascii="Verdana" w:hAnsi="Verdana"/>
          <w:sz w:val="20"/>
          <w:szCs w:val="20"/>
        </w:rPr>
        <w:t>)</w:t>
      </w:r>
      <w:r w:rsidR="00EB2045" w:rsidRPr="00E47D32">
        <w:rPr>
          <w:rFonts w:ascii="Verdana" w:hAnsi="Verdana"/>
          <w:sz w:val="20"/>
          <w:szCs w:val="20"/>
          <w:lang w:val="en-GB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В случаите, когато няма подадени заявления или няма допуснати кандидати, комисията предлага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да се удължи срока за подаване на заявленията с 15 (петнадесет) календарни дни. Решението за удължаване на срока се публикува по реда на чл. </w:t>
      </w:r>
      <w:r w:rsidR="00E112A0" w:rsidRPr="00E47D32">
        <w:rPr>
          <w:rFonts w:ascii="Verdana" w:hAnsi="Verdana"/>
          <w:sz w:val="20"/>
          <w:szCs w:val="20"/>
        </w:rPr>
        <w:t>39</w:t>
      </w:r>
      <w:r w:rsidR="00264288" w:rsidRPr="00E47D32">
        <w:rPr>
          <w:rFonts w:ascii="Verdana" w:hAnsi="Verdana"/>
          <w:sz w:val="20"/>
          <w:szCs w:val="20"/>
        </w:rPr>
        <w:t xml:space="preserve">, ал. 1, т.1. Когато след удължаване на срока няма кандидат,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прекратява процедурата по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4</w:t>
      </w:r>
      <w:r w:rsidR="00FC2506" w:rsidRPr="00E47D32">
        <w:rPr>
          <w:rFonts w:ascii="Verdana" w:hAnsi="Verdana"/>
          <w:sz w:val="20"/>
          <w:szCs w:val="20"/>
          <w:lang w:val="en-GB"/>
        </w:rPr>
        <w:t>1</w:t>
      </w:r>
      <w:r w:rsidR="00264288" w:rsidRPr="00E47D32">
        <w:rPr>
          <w:rFonts w:ascii="Verdana" w:hAnsi="Verdana"/>
          <w:sz w:val="20"/>
          <w:szCs w:val="20"/>
        </w:rPr>
        <w:t xml:space="preserve">. (1) В тридневен срок от приключване на последния етап на конкурса комисията изготвя протокол за резултатите от проведения конкурс, с който предлага за </w:t>
      </w:r>
      <w:r w:rsidR="00264288" w:rsidRPr="00E47D32">
        <w:rPr>
          <w:rFonts w:ascii="Verdana" w:hAnsi="Verdana"/>
          <w:sz w:val="20"/>
          <w:szCs w:val="20"/>
        </w:rPr>
        <w:lastRenderedPageBreak/>
        <w:t xml:space="preserve">одобрение от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кандидата, класиран на първо място, и класирането по ред на следващите участници.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 xml:space="preserve">Предложеното класиране се утвърждава от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на първото заседание след провеждане на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След утвърждаване решението на комисията, класирането се обявява на официалната интернет страница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се уведомяват участниците за това.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4</w:t>
      </w:r>
      <w:r w:rsidR="00FC2506" w:rsidRPr="00E47D32">
        <w:rPr>
          <w:rFonts w:ascii="Verdana" w:hAnsi="Verdana"/>
          <w:sz w:val="20"/>
          <w:szCs w:val="20"/>
          <w:lang w:val="en-GB"/>
        </w:rPr>
        <w:t>2</w:t>
      </w:r>
      <w:r w:rsidR="00264288" w:rsidRPr="00E47D32">
        <w:rPr>
          <w:rFonts w:ascii="Verdana" w:hAnsi="Verdana"/>
          <w:sz w:val="20"/>
          <w:szCs w:val="20"/>
        </w:rPr>
        <w:t>. (1) В двуседмичен срок от от датата на вписване</w:t>
      </w:r>
      <w:r w:rsidR="00EA3A6A" w:rsidRPr="00E47D32">
        <w:rPr>
          <w:rFonts w:ascii="Verdana" w:hAnsi="Verdana"/>
          <w:sz w:val="20"/>
          <w:szCs w:val="20"/>
        </w:rPr>
        <w:t xml:space="preserve"> на </w:t>
      </w:r>
      <w:r w:rsidR="009F1006" w:rsidRPr="00E47D32">
        <w:rPr>
          <w:rFonts w:ascii="Verdana" w:hAnsi="Verdana"/>
          <w:sz w:val="20"/>
          <w:szCs w:val="20"/>
        </w:rPr>
        <w:t>новите членове на управителните или контролните органи в Търговския регистър към Агенция по вписванията</w:t>
      </w:r>
      <w:r w:rsidR="00264288" w:rsidRPr="00E47D32">
        <w:rPr>
          <w:rFonts w:ascii="Verdana" w:hAnsi="Verdana"/>
          <w:sz w:val="20"/>
          <w:szCs w:val="20"/>
        </w:rPr>
        <w:t xml:space="preserve">, кметът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7164AC" w:rsidRPr="00E47D32">
        <w:rPr>
          <w:rFonts w:ascii="Verdana" w:hAnsi="Verdana"/>
          <w:sz w:val="20"/>
          <w:szCs w:val="20"/>
        </w:rPr>
        <w:t>, оправомощен от Общински съвет – Пирдоп,</w:t>
      </w:r>
      <w:r w:rsidR="00264288" w:rsidRPr="00E47D32">
        <w:rPr>
          <w:rFonts w:ascii="Verdana" w:hAnsi="Verdana"/>
          <w:sz w:val="20"/>
          <w:szCs w:val="20"/>
        </w:rPr>
        <w:t xml:space="preserve"> сключва договор за възлагане на управлението или за контрол на съответното еднолично търговско дружество с общинско участие в капитала.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 xml:space="preserve">При подписване на договорите по чл. </w:t>
      </w:r>
      <w:r w:rsidR="00026106" w:rsidRPr="00E47D32">
        <w:rPr>
          <w:rFonts w:ascii="Verdana" w:hAnsi="Verdana"/>
          <w:sz w:val="20"/>
          <w:szCs w:val="20"/>
        </w:rPr>
        <w:t>3</w:t>
      </w:r>
      <w:r w:rsidR="00026106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 xml:space="preserve">, ал. 1, 2 и 5, избраните членове на органите на управление или контрол представят декларация за липса на обстоятелства по чл. </w:t>
      </w:r>
      <w:r w:rsidR="00026106" w:rsidRPr="00E47D32">
        <w:rPr>
          <w:rFonts w:ascii="Verdana" w:hAnsi="Verdana"/>
          <w:sz w:val="20"/>
          <w:szCs w:val="20"/>
        </w:rPr>
        <w:t>2</w:t>
      </w:r>
      <w:r w:rsidR="00026106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>, , както и декларация по Закона за противодействие на корупцията и за отнемане на незаконно придобитото имущество, в случаите, когато е необходимо.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Договорите по чл. </w:t>
      </w:r>
      <w:r w:rsidR="009F057C" w:rsidRPr="00E47D32">
        <w:rPr>
          <w:rFonts w:ascii="Verdana" w:hAnsi="Verdana"/>
          <w:sz w:val="20"/>
          <w:szCs w:val="20"/>
        </w:rPr>
        <w:t>3</w:t>
      </w:r>
      <w:r w:rsidR="009F057C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 xml:space="preserve">, ал.3 и 4 се сключват в срока по ал. 1, като при подписването им изпълнителните членове представят на председателя на съвета на директорите/ управителния съвет декларация за липса на обстоятелства по чл. </w:t>
      </w:r>
      <w:r w:rsidR="009F057C" w:rsidRPr="00E47D32">
        <w:rPr>
          <w:rFonts w:ascii="Verdana" w:hAnsi="Verdana"/>
          <w:sz w:val="20"/>
          <w:szCs w:val="20"/>
        </w:rPr>
        <w:t>2</w:t>
      </w:r>
      <w:r w:rsidR="009F057C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>, както и декларация по Закона за противодействие на корупцията и за отнемане на незаконно придобитото имущество, в случаите, когато е необходимо.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При установено несъответствие по чл. 2</w:t>
      </w:r>
      <w:r w:rsidR="009F057C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>, договорите се сключват в двуседмичен срок от отстраняване на пречките за това.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 xml:space="preserve">В 7-дневен срок от сключване на договора по чл. </w:t>
      </w:r>
      <w:r w:rsidR="009F057C" w:rsidRPr="00E47D32">
        <w:rPr>
          <w:rFonts w:ascii="Verdana" w:hAnsi="Verdana"/>
          <w:sz w:val="20"/>
          <w:szCs w:val="20"/>
        </w:rPr>
        <w:t>3</w:t>
      </w:r>
      <w:r w:rsidR="009F057C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 xml:space="preserve">, ал.3 и 4, екземпляр от него се представя в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FC2506" w:rsidRPr="00E47D32">
        <w:rPr>
          <w:rFonts w:ascii="Verdana" w:hAnsi="Verdana"/>
          <w:sz w:val="20"/>
          <w:szCs w:val="20"/>
        </w:rPr>
        <w:t>4</w:t>
      </w:r>
      <w:r w:rsidR="00FC2506" w:rsidRPr="00E47D32">
        <w:rPr>
          <w:rFonts w:ascii="Verdana" w:hAnsi="Verdana"/>
          <w:sz w:val="20"/>
          <w:szCs w:val="20"/>
          <w:lang w:val="en-GB"/>
        </w:rPr>
        <w:t>3</w:t>
      </w:r>
      <w:r w:rsidR="00264288" w:rsidRPr="00E47D32">
        <w:rPr>
          <w:rFonts w:ascii="Verdana" w:hAnsi="Verdana"/>
          <w:sz w:val="20"/>
          <w:szCs w:val="20"/>
        </w:rPr>
        <w:t>. (1) Договорите с управителите, контрольорите, членовете на съветите се прекратяват с изтичане срока на договора, както и предсрочно: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по взаимно съгласие на страните;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по искане на лицето с предизвестие не по-малко от 3 месеца;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11834" w:rsidRPr="00E47D32">
        <w:rPr>
          <w:rFonts w:ascii="Verdana" w:hAnsi="Verdana"/>
          <w:sz w:val="20"/>
          <w:szCs w:val="20"/>
        </w:rPr>
        <w:t>3</w:t>
      </w:r>
      <w:r w:rsidR="00FF0C22" w:rsidRPr="00E47D32">
        <w:rPr>
          <w:rFonts w:ascii="Verdana" w:hAnsi="Verdana"/>
          <w:sz w:val="20"/>
          <w:szCs w:val="20"/>
        </w:rPr>
        <w:t xml:space="preserve">. </w:t>
      </w:r>
      <w:r w:rsidR="00264288" w:rsidRPr="00E47D32">
        <w:rPr>
          <w:rFonts w:ascii="Verdana" w:hAnsi="Verdana"/>
          <w:sz w:val="20"/>
          <w:szCs w:val="20"/>
        </w:rPr>
        <w:t>при преобразуване или прекратяване на общинското еднолично търговско дружество;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11834" w:rsidRPr="00E47D32">
        <w:rPr>
          <w:rFonts w:ascii="Verdana" w:hAnsi="Verdana"/>
          <w:sz w:val="20"/>
          <w:szCs w:val="20"/>
        </w:rPr>
        <w:t>4</w:t>
      </w:r>
      <w:r w:rsidR="00FF0C22" w:rsidRPr="00E47D32">
        <w:rPr>
          <w:rFonts w:ascii="Verdana" w:hAnsi="Verdana"/>
          <w:sz w:val="20"/>
          <w:szCs w:val="20"/>
        </w:rPr>
        <w:t xml:space="preserve">. </w:t>
      </w:r>
      <w:r w:rsidR="00264288" w:rsidRPr="00E47D32">
        <w:rPr>
          <w:rFonts w:ascii="Verdana" w:hAnsi="Verdana"/>
          <w:sz w:val="20"/>
          <w:szCs w:val="20"/>
        </w:rPr>
        <w:t>в случай на смърт или при поставяне под запрещение;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11834" w:rsidRPr="00E47D32">
        <w:rPr>
          <w:rFonts w:ascii="Verdana" w:hAnsi="Verdana"/>
          <w:sz w:val="20"/>
          <w:szCs w:val="20"/>
        </w:rPr>
        <w:t>5</w:t>
      </w:r>
      <w:r w:rsidR="00FF0C22" w:rsidRPr="00E47D32">
        <w:rPr>
          <w:rFonts w:ascii="Verdana" w:hAnsi="Verdana"/>
          <w:sz w:val="20"/>
          <w:szCs w:val="20"/>
        </w:rPr>
        <w:t xml:space="preserve">. </w:t>
      </w:r>
      <w:r w:rsidR="00264288" w:rsidRPr="00E47D32">
        <w:rPr>
          <w:rFonts w:ascii="Verdana" w:hAnsi="Verdana"/>
          <w:sz w:val="20"/>
          <w:szCs w:val="20"/>
        </w:rPr>
        <w:t>при възникване на обстоятелство, обуславящо нормативно определена забрана или ограничение за лицето за изпълнение на съответните функции;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11834" w:rsidRPr="00E47D32">
        <w:rPr>
          <w:rFonts w:ascii="Verdana" w:hAnsi="Verdana"/>
          <w:sz w:val="20"/>
          <w:szCs w:val="20"/>
        </w:rPr>
        <w:t>6</w:t>
      </w:r>
      <w:r w:rsidR="00FF0C22" w:rsidRPr="00E47D32">
        <w:rPr>
          <w:rFonts w:ascii="Verdana" w:hAnsi="Verdana"/>
          <w:sz w:val="20"/>
          <w:szCs w:val="20"/>
        </w:rPr>
        <w:t xml:space="preserve">. </w:t>
      </w:r>
      <w:r w:rsidR="00264288" w:rsidRPr="00E47D32">
        <w:rPr>
          <w:rFonts w:ascii="Verdana" w:hAnsi="Verdana"/>
          <w:sz w:val="20"/>
          <w:szCs w:val="20"/>
        </w:rPr>
        <w:t>поради фактическа невъзможност на лицето да изпълнява задълженията си, за повече от 6 месеца;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11834" w:rsidRPr="00E47D32">
        <w:rPr>
          <w:rFonts w:ascii="Verdana" w:hAnsi="Verdana"/>
          <w:sz w:val="20"/>
          <w:szCs w:val="20"/>
        </w:rPr>
        <w:t>7</w:t>
      </w:r>
      <w:r w:rsidR="00FF0C22" w:rsidRPr="00E47D32">
        <w:rPr>
          <w:rFonts w:ascii="Verdana" w:hAnsi="Verdana"/>
          <w:sz w:val="20"/>
          <w:szCs w:val="20"/>
        </w:rPr>
        <w:t xml:space="preserve">. </w:t>
      </w:r>
      <w:r w:rsidR="00264288" w:rsidRPr="00E47D32">
        <w:rPr>
          <w:rFonts w:ascii="Verdana" w:hAnsi="Verdana"/>
          <w:sz w:val="20"/>
          <w:szCs w:val="20"/>
        </w:rPr>
        <w:t>при други условия, посочени в договора.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</w:t>
      </w:r>
      <w:r w:rsidR="00FF0C22" w:rsidRPr="00E47D32">
        <w:rPr>
          <w:rFonts w:ascii="Verdana" w:hAnsi="Verdana"/>
          <w:sz w:val="20"/>
          <w:szCs w:val="20"/>
        </w:rPr>
        <w:t xml:space="preserve">2) </w:t>
      </w:r>
      <w:r w:rsidR="00264288" w:rsidRPr="00E47D32">
        <w:rPr>
          <w:rFonts w:ascii="Verdana" w:hAnsi="Verdana"/>
          <w:sz w:val="20"/>
          <w:szCs w:val="20"/>
        </w:rPr>
        <w:t xml:space="preserve">Договорите с управителите и с членовете на съветите на директорите могат да бъдат прекратени преди изтичането на срока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без предизвестие: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 xml:space="preserve">при неизпълнение на решения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като представител на собственика на капитала на дружеството.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при нарушаване на закона, извършено при или по повод изпълнението на задълженията по договора или при нарушаване на настоящата наредба;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3. </w:t>
      </w:r>
      <w:r w:rsidR="00264288" w:rsidRPr="00E47D32">
        <w:rPr>
          <w:rFonts w:ascii="Verdana" w:hAnsi="Verdana"/>
          <w:sz w:val="20"/>
          <w:szCs w:val="20"/>
        </w:rPr>
        <w:t>при извършване на действия или бездействие на лицето, довели до влошаване на финансовите резултати на дружеството или, от които са произтекли вреди за него;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4. </w:t>
      </w:r>
      <w:r w:rsidR="00264288" w:rsidRPr="00E47D32">
        <w:rPr>
          <w:rFonts w:ascii="Verdana" w:hAnsi="Verdana"/>
          <w:sz w:val="20"/>
          <w:szCs w:val="20"/>
        </w:rPr>
        <w:t>при предоставяне на невярна информация за състоянието на дружеството или при съставяне или утвърждаване на документи с невярно съдържание;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5. </w:t>
      </w:r>
      <w:r w:rsidR="00264288" w:rsidRPr="00E47D32">
        <w:rPr>
          <w:rFonts w:ascii="Verdana" w:hAnsi="Verdana"/>
          <w:sz w:val="20"/>
          <w:szCs w:val="20"/>
        </w:rPr>
        <w:t>при извършено от управителя/член на съветите умишлено престъпление от общ характер, установено с влязла в сила присъда;</w:t>
      </w:r>
    </w:p>
    <w:p w:rsidR="00E00C56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00C56" w:rsidRPr="00E47D32">
        <w:rPr>
          <w:rFonts w:ascii="Verdana" w:hAnsi="Verdana"/>
          <w:sz w:val="20"/>
          <w:szCs w:val="20"/>
        </w:rPr>
        <w:t>6. при тежко нарушение или системно неизпълнение на служебните задължения;</w:t>
      </w:r>
    </w:p>
    <w:p w:rsidR="001E06DE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E06DE" w:rsidRPr="00E47D32">
        <w:rPr>
          <w:rFonts w:ascii="Verdana" w:hAnsi="Verdana"/>
          <w:sz w:val="20"/>
          <w:szCs w:val="20"/>
        </w:rPr>
        <w:t>7. при влизане в сила на акт, с който е установен конфликт на интереси по Закона за противодействие на корупцията и за отнемане на незаконно придобитото имущество;</w:t>
      </w:r>
    </w:p>
    <w:p w:rsidR="001E06DE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E06DE" w:rsidRPr="00E47D32">
        <w:rPr>
          <w:rFonts w:ascii="Verdana" w:hAnsi="Verdana"/>
          <w:sz w:val="20"/>
          <w:szCs w:val="20"/>
        </w:rPr>
        <w:t>8. при несъвместимост с изискванията по чл. 20 и чл. 23, ал. 2 от Закона за публичните предприятия;</w:t>
      </w:r>
    </w:p>
    <w:p w:rsidR="00846709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846709" w:rsidRPr="00E47D32">
        <w:rPr>
          <w:rFonts w:ascii="Verdana" w:hAnsi="Verdana"/>
          <w:sz w:val="20"/>
          <w:szCs w:val="20"/>
        </w:rPr>
        <w:t>9. поради неизпълнение на заложените показатели в одобрената бизнес програма;</w:t>
      </w:r>
    </w:p>
    <w:p w:rsidR="00011834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46709" w:rsidRPr="00E47D32">
        <w:rPr>
          <w:rFonts w:ascii="Verdana" w:hAnsi="Verdana"/>
          <w:sz w:val="20"/>
          <w:szCs w:val="20"/>
        </w:rPr>
        <w:t>10</w:t>
      </w:r>
      <w:r w:rsidR="00011834" w:rsidRPr="00E47D32">
        <w:rPr>
          <w:rFonts w:ascii="Verdana" w:hAnsi="Verdana"/>
          <w:sz w:val="20"/>
          <w:szCs w:val="20"/>
        </w:rPr>
        <w:t>. с решение на Общински съвет - Пирдоп - в интерес на работата;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Договорите с контрольорите могат да бъдат прекратени преди изтичане на срока без предизвестие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4</w:t>
      </w:r>
      <w:r w:rsidR="00061BCC" w:rsidRPr="00E47D32">
        <w:rPr>
          <w:rFonts w:ascii="Verdana" w:hAnsi="Verdana"/>
          <w:sz w:val="20"/>
          <w:szCs w:val="20"/>
          <w:lang w:val="en-GB"/>
        </w:rPr>
        <w:t>4</w:t>
      </w:r>
      <w:r w:rsidR="00264288" w:rsidRPr="00E47D32">
        <w:rPr>
          <w:rFonts w:ascii="Verdana" w:hAnsi="Verdana"/>
          <w:sz w:val="20"/>
          <w:szCs w:val="20"/>
        </w:rPr>
        <w:t>. Договорите с ликвидаторите се прекратяват с изтичане срока на договора, както и предсрочно: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 xml:space="preserve">по реда на чл. </w:t>
      </w:r>
      <w:r w:rsidR="004C3573" w:rsidRPr="00E47D32">
        <w:rPr>
          <w:rFonts w:ascii="Verdana" w:hAnsi="Verdana"/>
          <w:sz w:val="20"/>
          <w:szCs w:val="20"/>
        </w:rPr>
        <w:t>4</w:t>
      </w:r>
      <w:r w:rsidR="004C3573" w:rsidRPr="00E47D32">
        <w:rPr>
          <w:rFonts w:ascii="Verdana" w:hAnsi="Verdana"/>
          <w:sz w:val="20"/>
          <w:szCs w:val="20"/>
          <w:lang w:val="en-GB"/>
        </w:rPr>
        <w:t>3</w:t>
      </w:r>
      <w:r w:rsidR="00264288" w:rsidRPr="00E47D32">
        <w:rPr>
          <w:rFonts w:ascii="Verdana" w:hAnsi="Verdana"/>
          <w:sz w:val="20"/>
          <w:szCs w:val="20"/>
        </w:rPr>
        <w:t>, ал. 1, т. 1-</w:t>
      </w:r>
      <w:r w:rsidR="004C3573" w:rsidRPr="00E47D32">
        <w:rPr>
          <w:rFonts w:ascii="Verdana" w:hAnsi="Verdana"/>
          <w:sz w:val="20"/>
          <w:szCs w:val="20"/>
          <w:lang w:val="en-GB"/>
        </w:rPr>
        <w:t>2</w:t>
      </w:r>
      <w:r w:rsidR="00264288" w:rsidRPr="00E47D32">
        <w:rPr>
          <w:rFonts w:ascii="Verdana" w:hAnsi="Verdana"/>
          <w:sz w:val="20"/>
          <w:szCs w:val="20"/>
        </w:rPr>
        <w:t xml:space="preserve">, </w:t>
      </w:r>
      <w:r w:rsidR="004C3573" w:rsidRPr="00E47D32">
        <w:rPr>
          <w:rFonts w:ascii="Verdana" w:hAnsi="Verdana"/>
          <w:sz w:val="20"/>
          <w:szCs w:val="20"/>
          <w:lang w:val="en-GB"/>
        </w:rPr>
        <w:t>4</w:t>
      </w:r>
      <w:r w:rsidR="00264288" w:rsidRPr="00E47D32">
        <w:rPr>
          <w:rFonts w:ascii="Verdana" w:hAnsi="Verdana"/>
          <w:sz w:val="20"/>
          <w:szCs w:val="20"/>
        </w:rPr>
        <w:t>-</w:t>
      </w:r>
      <w:r w:rsidR="004C3573" w:rsidRPr="00E47D32">
        <w:rPr>
          <w:rFonts w:ascii="Verdana" w:hAnsi="Verdana"/>
          <w:sz w:val="20"/>
          <w:szCs w:val="20"/>
          <w:lang w:val="en-GB"/>
        </w:rPr>
        <w:t xml:space="preserve">6 </w:t>
      </w:r>
      <w:r w:rsidR="004C3573" w:rsidRPr="00E47D32">
        <w:rPr>
          <w:rFonts w:ascii="Verdana" w:hAnsi="Verdana"/>
          <w:sz w:val="20"/>
          <w:szCs w:val="20"/>
        </w:rPr>
        <w:t>и ал.2, т.10</w:t>
      </w:r>
      <w:r w:rsidR="007E3C62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от наредбата.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</w:t>
      </w:r>
      <w:r w:rsidR="00061BCC" w:rsidRPr="00E47D32">
        <w:rPr>
          <w:rFonts w:ascii="Verdana" w:hAnsi="Verdana"/>
          <w:sz w:val="20"/>
          <w:szCs w:val="20"/>
        </w:rPr>
        <w:t>4</w:t>
      </w:r>
      <w:r w:rsidR="00061BCC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>. Договорът с управителя, съответно член на съвет, както и с ликвидатора се счита за прекратен от датата на заличаване на името на лицето, заемащо съответната длъжност, в Търговския регистър към Агенцията по вписванията.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46</w:t>
      </w:r>
      <w:r w:rsidR="00264288" w:rsidRPr="00E47D32">
        <w:rPr>
          <w:rFonts w:ascii="Verdana" w:hAnsi="Verdana"/>
          <w:sz w:val="20"/>
          <w:szCs w:val="20"/>
        </w:rPr>
        <w:t xml:space="preserve">. </w:t>
      </w:r>
      <w:r w:rsidR="00435FA5" w:rsidRPr="00E47D32">
        <w:rPr>
          <w:rFonts w:ascii="Verdana" w:hAnsi="Verdana"/>
          <w:sz w:val="20"/>
          <w:szCs w:val="20"/>
        </w:rPr>
        <w:t>Разпоредбите на този раздел се прилагат съответно и за всички публични предприятия по смисъла на чл.2 от Закона за публичните предприятия.</w:t>
      </w:r>
    </w:p>
    <w:p w:rsidR="00435FA5" w:rsidRPr="00E47D32" w:rsidRDefault="00435FA5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1D5CED" w:rsidRDefault="00264288" w:rsidP="001D5CED">
      <w:pPr>
        <w:pStyle w:val="a3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Раздел VIII.</w:t>
      </w:r>
    </w:p>
    <w:p w:rsidR="00264288" w:rsidRPr="001D5CED" w:rsidRDefault="00264288" w:rsidP="001D5CED">
      <w:pPr>
        <w:pStyle w:val="a3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ОПРЕДЕЛЯНЕ ВЪЗНАГРАЖДЕНИЕТО НА ЧЛЕНОВЕТЕ НА ИЗПЪЛНИТЕЛНИТЕ И КОНТРОЛНИТЕ ОРГАНИ В ОБЩИНСКИТЕ ПРЕДПРИЯТИЯ - ЕДНОЛИЧНИ ТЪРГОВСКИ ДРУЖЕСТВА</w:t>
      </w:r>
    </w:p>
    <w:p w:rsidR="00FF0C22" w:rsidRPr="00E47D32" w:rsidRDefault="00FF0C22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47</w:t>
      </w:r>
      <w:r w:rsidR="00264288" w:rsidRPr="00E47D32">
        <w:rPr>
          <w:rFonts w:ascii="Verdana" w:hAnsi="Verdana"/>
          <w:sz w:val="20"/>
          <w:szCs w:val="20"/>
        </w:rPr>
        <w:t>. Възнаграждението на управителите, членовете на изпълнителните и контролни органи на еднолични търговски дружества с общинско имущество, се определят с решение на общинския съвет, съобразно поетите задължения и отговорности в сключените договори за възлагане управлението, стойността на дълготрайните активи, числеността на персонала и другите специфични показатели</w:t>
      </w:r>
      <w:r w:rsidR="004B059B" w:rsidRPr="00E47D32">
        <w:rPr>
          <w:rFonts w:ascii="Verdana" w:hAnsi="Verdana"/>
          <w:sz w:val="20"/>
          <w:szCs w:val="20"/>
        </w:rPr>
        <w:t>, като месечното възнаграждение се определя в размер на между една и седем минимални работни заплати за страната.</w:t>
      </w:r>
    </w:p>
    <w:p w:rsidR="00FF0C22" w:rsidRPr="00E47D32" w:rsidRDefault="00FF0C22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Раздел IX.</w:t>
      </w:r>
      <w:r w:rsidR="001D5CED">
        <w:rPr>
          <w:rFonts w:ascii="Verdana" w:hAnsi="Verdana"/>
          <w:b/>
          <w:sz w:val="20"/>
          <w:szCs w:val="20"/>
        </w:rPr>
        <w:tab/>
      </w: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ОСОБЕНИ ПРАВИЛ</w:t>
      </w:r>
      <w:r w:rsidR="00FF0C22" w:rsidRPr="001D5CED">
        <w:rPr>
          <w:rFonts w:ascii="Verdana" w:hAnsi="Verdana"/>
          <w:b/>
          <w:sz w:val="20"/>
          <w:szCs w:val="20"/>
        </w:rPr>
        <w:t xml:space="preserve">А ПРИ СКЛЮЧВАНЕ НА НЯКОИ ВИДОВЕ </w:t>
      </w:r>
      <w:r w:rsidRPr="001D5CED">
        <w:rPr>
          <w:rFonts w:ascii="Verdana" w:hAnsi="Verdana"/>
          <w:b/>
          <w:sz w:val="20"/>
          <w:szCs w:val="20"/>
        </w:rPr>
        <w:t>ДОГОВОРИ</w:t>
      </w:r>
    </w:p>
    <w:p w:rsidR="00FF0C22" w:rsidRPr="00E47D32" w:rsidRDefault="00FF0C22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48</w:t>
      </w:r>
      <w:r w:rsidR="00264288" w:rsidRPr="00E47D32">
        <w:rPr>
          <w:rFonts w:ascii="Verdana" w:hAnsi="Verdana"/>
          <w:sz w:val="20"/>
          <w:szCs w:val="20"/>
        </w:rPr>
        <w:t>. (1) Сключването на договори за продажба, учредяване на вещни права и наем недвижими имоти на еднолични търговски дружества с общинско имущество, както и за продажба и наем на други дълготрайни активи на дружествата се извършва след провеждане на публичен търг или публично оповестен конкурс, при условията и по реда на настоящата наредба.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 xml:space="preserve">Не се изисква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за сключване на договори за наем за срок до 3 /три/ години на недвижими имоти и други дълготрайни активи с обща стойност за текущата година, която не надхвърля 5 на сто от балансовата стойност на дълготрайните активи, собственост на дружеството, към 31 декември на предходната година, както и за наемните договори, сключени по реда на чл. 102, ал. 4 от Закона за лечебните заведения.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Сключването на договори за наем и/или разпоредителни сделки с дълготрайни активи на едноличните търговски дружества с общинско участие в капитала, с изключение на разпоредителни сделки с недвижими имоти и вещни права върху тях, с държавата, други общини или търговски дружества, в които държавата или друга община е едноличен собственик на капитала, може да се извършва без провеждане на публичен търг или на публично оповестен конкурс.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 xml:space="preserve">Сключването на договорите по предходната алинея се извършва от управителите на едноличните търговски дружества с ограничена отговорност или от изпълнителния член на съвета на директорите, съответно от управителния съвет, на едноличните акционерни дружества, след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, като упражняващ правата на едноличния собственик на капитала в общинските търговски дружества. С решението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определя срока на договора и одобрява проект на договора.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Договорите за наем могат да бъдат сключени за срок до 10 години.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(6) </w:t>
      </w:r>
      <w:r w:rsidR="00264288" w:rsidRPr="00E47D32">
        <w:rPr>
          <w:rFonts w:ascii="Verdana" w:hAnsi="Verdana"/>
          <w:sz w:val="20"/>
          <w:szCs w:val="20"/>
        </w:rPr>
        <w:t xml:space="preserve">Продажбата на дълготрайни материални активи от общинските еднолични търговски дружества се извършва по цена, не по-ниска от справедливата пазарна </w:t>
      </w:r>
      <w:r w:rsidR="00264288" w:rsidRPr="00E47D32">
        <w:rPr>
          <w:rFonts w:ascii="Verdana" w:hAnsi="Verdana"/>
          <w:sz w:val="20"/>
          <w:szCs w:val="20"/>
        </w:rPr>
        <w:lastRenderedPageBreak/>
        <w:t>оценка, определена от оценител, отговарящ на изискванията на Закона за независимите оценители.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(7) </w:t>
      </w:r>
      <w:r w:rsidR="00264288" w:rsidRPr="00E47D32">
        <w:rPr>
          <w:rFonts w:ascii="Verdana" w:hAnsi="Verdana"/>
          <w:sz w:val="20"/>
          <w:szCs w:val="20"/>
        </w:rPr>
        <w:t xml:space="preserve">Замяна на дълготрайни материални активи на общински еднолични търговски дружества се извършва от управителния орган на съответното търговско дружество, след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 Въз основа на решението на общинския съвет управителният орган сключва договор за замяна.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(8) </w:t>
      </w:r>
      <w:r w:rsidR="00264288" w:rsidRPr="00E47D32">
        <w:rPr>
          <w:rFonts w:ascii="Verdana" w:hAnsi="Verdana"/>
          <w:sz w:val="20"/>
          <w:szCs w:val="20"/>
        </w:rPr>
        <w:t>Управителните органи на едноличните търговски дружества с общинско участие в капитала възлагат извършването на строителство, доставки и услуги при стриктно спазване на условията и реда, определени със Закона за обществените поръчки, или друг нормативен акт от действащото в страната законодателство.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(9) </w:t>
      </w:r>
      <w:r w:rsidR="00264288" w:rsidRPr="00E47D32">
        <w:rPr>
          <w:rFonts w:ascii="Verdana" w:hAnsi="Verdana"/>
          <w:sz w:val="20"/>
          <w:szCs w:val="20"/>
        </w:rPr>
        <w:t>Застроените имоти - собственост на търговски дружества, чийто капитал е повече от 50 % общинска собственост, подлежат на задължително застраховане, включително срещу природни бедствия и земетресения.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49</w:t>
      </w:r>
      <w:r w:rsidR="00264288" w:rsidRPr="00E47D32">
        <w:rPr>
          <w:rFonts w:ascii="Verdana" w:hAnsi="Verdana"/>
          <w:sz w:val="20"/>
          <w:szCs w:val="20"/>
        </w:rPr>
        <w:t>. (1) Публичният търг се открива с решение на Общински съвет-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което съдържа: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описание на обекта;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вида на търга - с тайно или с явно наддаване;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3. </w:t>
      </w:r>
      <w:r w:rsidR="00264288" w:rsidRPr="00E47D32">
        <w:rPr>
          <w:rFonts w:ascii="Verdana" w:hAnsi="Verdana"/>
          <w:sz w:val="20"/>
          <w:szCs w:val="20"/>
        </w:rPr>
        <w:t>начална тръжна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4. </w:t>
      </w:r>
      <w:r w:rsidR="00264288" w:rsidRPr="00E47D32">
        <w:rPr>
          <w:rFonts w:ascii="Verdana" w:hAnsi="Verdana"/>
          <w:sz w:val="20"/>
          <w:szCs w:val="20"/>
        </w:rPr>
        <w:t>стъпка на наддаване - при търговете с явно наддаване, чрез която се увеличава началната тръжна цена, като стъпката се определя като цяла стойност;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5. </w:t>
      </w:r>
      <w:r w:rsidR="00264288" w:rsidRPr="00E47D32">
        <w:rPr>
          <w:rFonts w:ascii="Verdana" w:hAnsi="Verdana"/>
          <w:sz w:val="20"/>
          <w:szCs w:val="20"/>
        </w:rPr>
        <w:t>размера, начина и срока на плащане на депозита за участие, който не може да бъде по- малко от 10 % от началната тръжна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6. </w:t>
      </w:r>
      <w:r w:rsidR="00264288" w:rsidRPr="00E47D32">
        <w:rPr>
          <w:rFonts w:ascii="Verdana" w:hAnsi="Verdana"/>
          <w:sz w:val="20"/>
          <w:szCs w:val="20"/>
        </w:rPr>
        <w:t>ред за закупуване на тръжната документация, размер и начин на плащане на нейната цена, място и краен срок за нейното получаване;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7. </w:t>
      </w:r>
      <w:r w:rsidR="00264288" w:rsidRPr="00E47D32">
        <w:rPr>
          <w:rFonts w:ascii="Verdana" w:hAnsi="Verdana"/>
          <w:sz w:val="20"/>
          <w:szCs w:val="20"/>
        </w:rPr>
        <w:t>място и краен срок за подаване на документи за участие;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8. </w:t>
      </w:r>
      <w:r w:rsidR="00264288" w:rsidRPr="00E47D32">
        <w:rPr>
          <w:rFonts w:ascii="Verdana" w:hAnsi="Verdana"/>
          <w:sz w:val="20"/>
          <w:szCs w:val="20"/>
        </w:rPr>
        <w:t>условия за оглед на обекта, предмет на търга;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9. </w:t>
      </w:r>
      <w:r w:rsidR="00264288" w:rsidRPr="00E47D32">
        <w:rPr>
          <w:rFonts w:ascii="Verdana" w:hAnsi="Verdana"/>
          <w:sz w:val="20"/>
          <w:szCs w:val="20"/>
        </w:rPr>
        <w:t>дата, място и час на провеждане на търга, респективно на повторното провеждане на</w:t>
      </w:r>
      <w:r w:rsidR="00FC7D58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търга;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10. </w:t>
      </w:r>
      <w:r w:rsidR="00264288" w:rsidRPr="00E47D32">
        <w:rPr>
          <w:rFonts w:ascii="Verdana" w:hAnsi="Verdana"/>
          <w:sz w:val="20"/>
          <w:szCs w:val="20"/>
        </w:rPr>
        <w:t xml:space="preserve">специални изисквания към участниците и/или други тръжни условия, когато това се налага от вида на обекта, или произтича от закон или решението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(респ. управителния орган на дружеството);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11. </w:t>
      </w:r>
      <w:r w:rsidR="00264288" w:rsidRPr="00E47D32">
        <w:rPr>
          <w:rFonts w:ascii="Verdana" w:hAnsi="Verdana"/>
          <w:sz w:val="20"/>
          <w:szCs w:val="20"/>
        </w:rPr>
        <w:t>начина и срока на плащане на цената от спечелилия търга участник.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(2)</w:t>
      </w:r>
      <w:r w:rsidR="00264288" w:rsidRPr="00E47D32">
        <w:rPr>
          <w:rFonts w:ascii="Verdana" w:hAnsi="Verdana"/>
          <w:sz w:val="20"/>
          <w:szCs w:val="20"/>
        </w:rPr>
        <w:tab/>
        <w:t xml:space="preserve">С решението по ал.1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утвърждава тръжна документация, заедно с проект на договор и упълномощава управителния орган на дружеството да назначи комисия за провеждане на търга, както и да одобри протокола от проведения търг и да сключи договор със спечелилия търга участник.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(3)</w:t>
      </w:r>
      <w:r w:rsidR="00264288" w:rsidRPr="00E47D32">
        <w:rPr>
          <w:rFonts w:ascii="Verdana" w:hAnsi="Verdana"/>
          <w:sz w:val="20"/>
          <w:szCs w:val="20"/>
        </w:rPr>
        <w:tab/>
        <w:t>При сключване на договори за наем за срок до 3 (три) години на недвижими имоти и други дълготрайни активи с обща стойност за текущата година, която не надхвърля 5 на сто от балансовата стойност на дълготрайните активи, собственост на дружеството, към 31 -ви декември на предходната година, търгът се открива с решение на управителния орган на дружеството, което съдържа условията на търга по ал.1. Управителният орган на дружеството назначава комисия за провеждане на търга.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5</w:t>
      </w:r>
      <w:r w:rsidR="00061BCC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>. (1) Подготовката, организацията и провеждането на публичен търг се извършва от комисия, назначена от управителния орган на едноличното общинско търговско дружество, в състав най-малко от трима членове.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В заповедта за назначаване на тръжната комисия се определят нейният председател и членовете, включително резервни членове. В състава на комисията задължително се включва длъжностно лице от</w:t>
      </w:r>
      <w:r w:rsidR="00FA2084" w:rsidRPr="00E47D32">
        <w:rPr>
          <w:rFonts w:ascii="Verdana" w:hAnsi="Verdana"/>
          <w:sz w:val="20"/>
          <w:szCs w:val="20"/>
        </w:rPr>
        <w:t xml:space="preserve"> администрацията на</w:t>
      </w:r>
      <w:r w:rsidR="00264288" w:rsidRPr="00E47D32">
        <w:rPr>
          <w:rFonts w:ascii="Verdana" w:hAnsi="Verdana"/>
          <w:sz w:val="20"/>
          <w:szCs w:val="20"/>
        </w:rPr>
        <w:t xml:space="preserve"> </w:t>
      </w:r>
      <w:r w:rsidR="00FA2084" w:rsidRPr="00E47D32">
        <w:rPr>
          <w:rFonts w:ascii="Verdana" w:hAnsi="Verdana"/>
          <w:sz w:val="20"/>
          <w:szCs w:val="20"/>
        </w:rPr>
        <w:t>Община Пирдоп</w:t>
      </w:r>
      <w:r w:rsidR="00264288" w:rsidRPr="00E47D32">
        <w:rPr>
          <w:rFonts w:ascii="Verdana" w:hAnsi="Verdana"/>
          <w:sz w:val="20"/>
          <w:szCs w:val="20"/>
        </w:rPr>
        <w:t xml:space="preserve"> и правоспособен юрист.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Не могат да участват в състава на комисията лица, които са заинтересовани от резултатите на търга, или са свързани лица, по смисъла на § 1 от Допълнителните разпоредби на Търговския закон, с участници в търга, както и с членовете на техни управителни или контролни органи.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Членовете на комисията подписват декларация за обстоятелствата по ал. 3 и за неразпространение на търговска и служебна информация, свързана с участниците и техните предложения.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5</w:t>
      </w:r>
      <w:r w:rsidR="00061BCC" w:rsidRPr="00E47D32">
        <w:rPr>
          <w:rFonts w:ascii="Verdana" w:hAnsi="Verdana"/>
          <w:sz w:val="20"/>
          <w:szCs w:val="20"/>
          <w:lang w:val="en-GB"/>
        </w:rPr>
        <w:t>1</w:t>
      </w:r>
      <w:r w:rsidR="00264288" w:rsidRPr="00E47D32">
        <w:rPr>
          <w:rFonts w:ascii="Verdana" w:hAnsi="Verdana"/>
          <w:sz w:val="20"/>
          <w:szCs w:val="20"/>
        </w:rPr>
        <w:t>. (1) Решенията на тръжната комисия се вземат с обикновено мнозинство от членовете й. Когато член на комисията е против взетото решение, той представя особеното си мнение писмено. Особените мнения се вписват в протокола на комисията.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В случай че отсъстват повече от половината членове на комисията или отсъства правоспособният юрист и те не могат да бъдат заменени от резервните членове, заседанието на комисията се отлага за попълването на състава и, но за срок не по-дълъг от един ден. В случай че и след отлагането на заседанието съставът на комисията не може да бъде попълнен, управителният орган на едноличното общинско търговско дружество издава заповед за допълване на състава на комисията с нови членове.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За своята работа комисията води протокол, който се подписва от всички присъствали членове.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5</w:t>
      </w:r>
      <w:r w:rsidR="00061BCC" w:rsidRPr="00E47D32">
        <w:rPr>
          <w:rFonts w:ascii="Verdana" w:hAnsi="Verdana"/>
          <w:sz w:val="20"/>
          <w:szCs w:val="20"/>
          <w:lang w:val="en-GB"/>
        </w:rPr>
        <w:t>2</w:t>
      </w:r>
      <w:r w:rsidR="00264288" w:rsidRPr="00E47D32">
        <w:rPr>
          <w:rFonts w:ascii="Verdana" w:hAnsi="Verdana"/>
          <w:sz w:val="20"/>
          <w:szCs w:val="20"/>
        </w:rPr>
        <w:t xml:space="preserve">. (1) Публичен търг се провежда въз основа на тръжна документация, утвърдена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респективно с решение на управителния орган на дружеството.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Тръжната документация съдържа: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описание на обекта - предмет на търга;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вида на търга - с тайно или явно наддаване;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3. </w:t>
      </w:r>
      <w:r w:rsidR="00264288" w:rsidRPr="00E47D32">
        <w:rPr>
          <w:rFonts w:ascii="Verdana" w:hAnsi="Verdana"/>
          <w:sz w:val="20"/>
          <w:szCs w:val="20"/>
        </w:rPr>
        <w:t>начална тръжна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4. </w:t>
      </w:r>
      <w:r w:rsidR="00264288" w:rsidRPr="00E47D32">
        <w:rPr>
          <w:rFonts w:ascii="Verdana" w:hAnsi="Verdana"/>
          <w:sz w:val="20"/>
          <w:szCs w:val="20"/>
        </w:rPr>
        <w:t>стъпката на наддаване - при търговете с явно наддаване, чрез която се увеличава началната тръжна цена, като стъпката се определя като цяла стойност;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5. </w:t>
      </w:r>
      <w:r w:rsidR="00264288" w:rsidRPr="00E47D32">
        <w:rPr>
          <w:rFonts w:ascii="Verdana" w:hAnsi="Verdana"/>
          <w:sz w:val="20"/>
          <w:szCs w:val="20"/>
        </w:rPr>
        <w:t>размера, начина и срока на плащане на депозита за участие, който не може да бъде по - малко от 10 % от началната тръжна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6. </w:t>
      </w:r>
      <w:r w:rsidR="00264288" w:rsidRPr="00E47D32">
        <w:rPr>
          <w:rFonts w:ascii="Verdana" w:hAnsi="Verdana"/>
          <w:sz w:val="20"/>
          <w:szCs w:val="20"/>
        </w:rPr>
        <w:t>ред за закупуване на тръжната документация, размер и начин на плащане на нейната цена, място и краен срок за нейното получаване;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7. </w:t>
      </w:r>
      <w:r w:rsidR="00264288" w:rsidRPr="00E47D32">
        <w:rPr>
          <w:rFonts w:ascii="Verdana" w:hAnsi="Verdana"/>
          <w:sz w:val="20"/>
          <w:szCs w:val="20"/>
        </w:rPr>
        <w:t>място и краен срок за подаване на документи за участие;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8. </w:t>
      </w:r>
      <w:r w:rsidR="00264288" w:rsidRPr="00E47D32">
        <w:rPr>
          <w:rFonts w:ascii="Verdana" w:hAnsi="Verdana"/>
          <w:sz w:val="20"/>
          <w:szCs w:val="20"/>
        </w:rPr>
        <w:t>условия за оглед на обекта, предмет на търга;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9. </w:t>
      </w:r>
      <w:r w:rsidR="00264288" w:rsidRPr="00E47D32">
        <w:rPr>
          <w:rFonts w:ascii="Verdana" w:hAnsi="Verdana"/>
          <w:sz w:val="20"/>
          <w:szCs w:val="20"/>
        </w:rPr>
        <w:t>дата, място и час на провеждане на търга, респективно на повторното провеждане на</w:t>
      </w:r>
      <w:r w:rsidR="00474C67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търга;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10. </w:t>
      </w:r>
      <w:r w:rsidR="00264288" w:rsidRPr="00E47D32">
        <w:rPr>
          <w:rFonts w:ascii="Verdana" w:hAnsi="Verdana"/>
          <w:sz w:val="20"/>
          <w:szCs w:val="20"/>
        </w:rPr>
        <w:t xml:space="preserve">специални изисквания към участниците и/или други тръжни условия, когато това се налага от вида на обекта, или произтича от закон или решението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(респ. управителния орган на дружеството);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11. </w:t>
      </w:r>
      <w:r w:rsidR="00264288" w:rsidRPr="00E47D32">
        <w:rPr>
          <w:rFonts w:ascii="Verdana" w:hAnsi="Verdana"/>
          <w:sz w:val="20"/>
          <w:szCs w:val="20"/>
        </w:rPr>
        <w:t>начина и срока на плащане на цената от спечелилия търга участник.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12. </w:t>
      </w:r>
      <w:r w:rsidR="00264288" w:rsidRPr="00E47D32">
        <w:rPr>
          <w:rFonts w:ascii="Verdana" w:hAnsi="Verdana"/>
          <w:sz w:val="20"/>
          <w:szCs w:val="20"/>
        </w:rPr>
        <w:t>образци на документи, които участникът следва да попълни;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13. </w:t>
      </w:r>
      <w:r w:rsidR="00264288" w:rsidRPr="00E47D32">
        <w:rPr>
          <w:rFonts w:ascii="Verdana" w:hAnsi="Verdana"/>
          <w:sz w:val="20"/>
          <w:szCs w:val="20"/>
        </w:rPr>
        <w:t>проект за договор;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14. </w:t>
      </w:r>
      <w:r w:rsidR="00264288" w:rsidRPr="00E47D32">
        <w:rPr>
          <w:rFonts w:ascii="Verdana" w:hAnsi="Verdana"/>
          <w:sz w:val="20"/>
          <w:szCs w:val="20"/>
        </w:rPr>
        <w:t>адрес и телефон за връзка.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5</w:t>
      </w:r>
      <w:r w:rsidR="00061BCC" w:rsidRPr="00E47D32">
        <w:rPr>
          <w:rFonts w:ascii="Verdana" w:hAnsi="Verdana"/>
          <w:sz w:val="20"/>
          <w:szCs w:val="20"/>
          <w:lang w:val="en-GB"/>
        </w:rPr>
        <w:t>3</w:t>
      </w:r>
      <w:r w:rsidR="00264288" w:rsidRPr="00E47D32">
        <w:rPr>
          <w:rFonts w:ascii="Verdana" w:hAnsi="Verdana"/>
          <w:sz w:val="20"/>
          <w:szCs w:val="20"/>
        </w:rPr>
        <w:t xml:space="preserve">. (1) Условията на търга по предходните членове се разгласяват чрез официалната интернет страница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най-малко 14 (четиринадесет) календарни дни преди датата на провеждане на търга.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(2) Обявата трябва да съдържа информация за предмета на търга, цената на тръжните книжа, размера на депозитната вноска, дата и място на провеждане на търга, адрес и телефон за информация и други данни, съгласно разпоредбите на настоящата наредба.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Чл.</w:t>
      </w:r>
      <w:r w:rsidR="00061BCC" w:rsidRPr="00E47D32">
        <w:rPr>
          <w:rFonts w:ascii="Verdana" w:hAnsi="Verdana"/>
          <w:sz w:val="20"/>
          <w:szCs w:val="20"/>
        </w:rPr>
        <w:t>5</w:t>
      </w:r>
      <w:r w:rsidR="00061BCC" w:rsidRPr="00E47D32">
        <w:rPr>
          <w:rFonts w:ascii="Verdana" w:hAnsi="Verdana"/>
          <w:sz w:val="20"/>
          <w:szCs w:val="20"/>
          <w:lang w:val="en-GB"/>
        </w:rPr>
        <w:t>4</w:t>
      </w:r>
      <w:r w:rsidR="00264288" w:rsidRPr="00E47D32">
        <w:rPr>
          <w:rFonts w:ascii="Verdana" w:hAnsi="Verdana"/>
          <w:sz w:val="20"/>
          <w:szCs w:val="20"/>
        </w:rPr>
        <w:t>. Когато след изтичане на срока за закупуване на тръжната документация, за търга няма закупена такава, управителният орган на дружеството може: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да вземе решение за промяна датата на провеждането на търга и съответно удължаване срока за закупуването на тръжна документация;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да вземе решение за закриване на търга.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5</w:t>
      </w:r>
      <w:r w:rsidR="00061BCC" w:rsidRPr="00E47D32">
        <w:rPr>
          <w:rFonts w:ascii="Verdana" w:hAnsi="Verdana"/>
          <w:sz w:val="20"/>
          <w:szCs w:val="20"/>
          <w:lang w:val="en-GB"/>
        </w:rPr>
        <w:t>5</w:t>
      </w:r>
      <w:r w:rsidR="00264288" w:rsidRPr="00E47D32">
        <w:rPr>
          <w:rFonts w:ascii="Verdana" w:hAnsi="Verdana"/>
          <w:sz w:val="20"/>
          <w:szCs w:val="20"/>
        </w:rPr>
        <w:t>. (1) Търгът се провежда от комисията, назначена с решение на управителния орган на дружеството, в деня, часа и мястото, посочени в тръжната документация.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Търгът се открива от председателя на комисията, а при негово отсъствие - от заместник-председателя, който прочита регистъра на подадените от кандидатите пликове с тръжни документи за участие в търга, по реда на тяхното постъпване.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От момента на откриване на търга участниците нямат право да разговарят по между си, да провеждат телефонни разговори, както и да разменят информация по между си по друг начин. При нарушение на изискванията по предходното изречение, по </w:t>
      </w:r>
      <w:r w:rsidR="00264288" w:rsidRPr="00E47D32">
        <w:rPr>
          <w:rFonts w:ascii="Verdana" w:hAnsi="Verdana"/>
          <w:sz w:val="20"/>
          <w:szCs w:val="20"/>
        </w:rPr>
        <w:lastRenderedPageBreak/>
        <w:t>решение на комисията, съответният участник може да бъде отстранен от по-нататъшно участие в търга.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56</w:t>
      </w:r>
      <w:r w:rsidR="00264288" w:rsidRPr="00E47D32">
        <w:rPr>
          <w:rFonts w:ascii="Verdana" w:hAnsi="Verdana"/>
          <w:sz w:val="20"/>
          <w:szCs w:val="20"/>
        </w:rPr>
        <w:t>. (1) Регистрирането на участниците в търга започва с тяхното допускане.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Допускането на кандидатите до участие в търга се осъществява от комисията чрез отваряне на пликовете с тръжни документи на отделните участници по реда на тяхното постъпване, и извършване на проверка относно редовността и пълнотата на представените документи, съобразно изискванията, посочени в тръжните книжа.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Всеки допуснат до участие в търга кандидат се вписва в регистъра на допуснатите до участие в търга кандидати.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57</w:t>
      </w:r>
      <w:r w:rsidR="00264288" w:rsidRPr="00E47D32">
        <w:rPr>
          <w:rFonts w:ascii="Verdana" w:hAnsi="Verdana"/>
          <w:sz w:val="20"/>
          <w:szCs w:val="20"/>
        </w:rPr>
        <w:t>. Комисията отказва да допусне кандидат за участие в случай, че установи непълнота на представените документи или неспазване на изискванията, посочени в тръжните книжа.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58</w:t>
      </w:r>
      <w:r w:rsidR="00264288" w:rsidRPr="00E47D32">
        <w:rPr>
          <w:rFonts w:ascii="Verdana" w:hAnsi="Verdana"/>
          <w:sz w:val="20"/>
          <w:szCs w:val="20"/>
        </w:rPr>
        <w:t>. След регистрирането на допуснатите кандидати за участие в търга, се пристъпва към процедурата по наддаване, в която участват само допуснатите кандидати.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  <w:lang w:val="en-GB"/>
        </w:rPr>
        <w:t>59</w:t>
      </w:r>
      <w:r w:rsidR="00264288" w:rsidRPr="00E47D32">
        <w:rPr>
          <w:rFonts w:ascii="Verdana" w:hAnsi="Verdana"/>
          <w:sz w:val="20"/>
          <w:szCs w:val="20"/>
        </w:rPr>
        <w:t>. (1) При търг с явно наддаване председателят на комисията обявява първоначалната цена, от която да започне наддаването, и обявява стъпката на наддаване, определена в решението на Общински съвет-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респ. решението на управителния орган на дружеството.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Наддаването се извършва чрез гласно обявяване от участниците на последователни суми над началната цена, по реда на регистрирането им. Всяко увеличение трябва да бъде равно на наддавателната стъпка.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Участниците обявяват високо и ясно предлаганите от тях суми. Обявената от участника сума го обвързва към комисията и другите участници в търга без право на позоваване на грешка.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Преди третото обявяване на последната оферта се прави предупреждение, че е последна, и ако няма други предложения, наддаването приключва със звуков сигнал от председателя, който обявява спечелилия търга и предложената окончателна цена, след което закрива търга.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Не се връща депозитът на участник, който е определен за спечелил търга, но откаже да заплати предложената от него цена.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6</w:t>
      </w:r>
      <w:r w:rsidR="00061BCC" w:rsidRPr="00E47D32">
        <w:rPr>
          <w:rFonts w:ascii="Verdana" w:hAnsi="Verdana"/>
          <w:sz w:val="20"/>
          <w:szCs w:val="20"/>
          <w:lang w:val="en-GB"/>
        </w:rPr>
        <w:t>0</w:t>
      </w:r>
      <w:r w:rsidR="00264288" w:rsidRPr="00E47D32">
        <w:rPr>
          <w:rFonts w:ascii="Verdana" w:hAnsi="Verdana"/>
          <w:sz w:val="20"/>
          <w:szCs w:val="20"/>
        </w:rPr>
        <w:t>. (1) Търг с тайно наддаване се провежда чрез предварително подаване на писмени предложения от всеки участник в 2 (два) броя запечатани пликове - 1 (един) за изискуемите документи и 1 (един) за ценовата оферта.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В деня на провеждането на търга комисията разпечатва подадените пликове и се запознава с редовността на подадените документи.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По преценка на председателя на комисията заседанието й може да бъде открито или закрито.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Комисията отбелязва върху всеки плик входящия номер на офертата на кандидата, името му, платежния документ за внесен депозит, предложената цена и другите обстоятелства по редовността на подадените документи.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Редовно подадените оферти се класират според размера на предложената цена за обекта. В случай че двама или повече кандидати са предложили еднаква най-висока цена, търгът завършва с явно наддаване между тях, като наддаването започва от предложената цена.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F0C22" w:rsidRPr="00E47D32">
        <w:rPr>
          <w:rFonts w:ascii="Verdana" w:hAnsi="Verdana"/>
          <w:sz w:val="20"/>
          <w:szCs w:val="20"/>
        </w:rPr>
        <w:t xml:space="preserve">(6) </w:t>
      </w:r>
      <w:r w:rsidR="00264288" w:rsidRPr="00E47D32">
        <w:rPr>
          <w:rFonts w:ascii="Verdana" w:hAnsi="Verdana"/>
          <w:sz w:val="20"/>
          <w:szCs w:val="20"/>
        </w:rPr>
        <w:t>Обстоятелствата по ал. 4 и ал. 5 се констатират с протокол на комисията, който се подписва от всичките й членове.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061BCC" w:rsidRPr="00E47D32">
        <w:rPr>
          <w:rFonts w:ascii="Verdana" w:hAnsi="Verdana"/>
          <w:sz w:val="20"/>
          <w:szCs w:val="20"/>
        </w:rPr>
        <w:t>6</w:t>
      </w:r>
      <w:r w:rsidR="00061BCC" w:rsidRPr="00E47D32">
        <w:rPr>
          <w:rFonts w:ascii="Verdana" w:hAnsi="Verdana"/>
          <w:sz w:val="20"/>
          <w:szCs w:val="20"/>
          <w:lang w:val="en-GB"/>
        </w:rPr>
        <w:t>1</w:t>
      </w:r>
      <w:r w:rsidR="00264288" w:rsidRPr="00E47D32">
        <w:rPr>
          <w:rFonts w:ascii="Verdana" w:hAnsi="Verdana"/>
          <w:sz w:val="20"/>
          <w:szCs w:val="20"/>
        </w:rPr>
        <w:t>. (1) В случай, че има закупени тръжни книжа, но за търга няма кандидат със заявено участие чрез подаване на плик с тръжни документи до обявения краен срок, търг не се провежда и същият се обявява за непроведен.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 xml:space="preserve">В случай, че има закупени тръжни книжа и има кандидат/и със заявено участие чрез подаване на плик с тръжни документи до обявения краен срок, но в деня, часа и мястото, определени за провеждане на търга, не се яви нито един кандидат, провеждането на търга се отлага с два часа. Ако след изтичането им, отново не се яви кандидат, търгът се обявява за непроведен и се провежда повторно. Когато на търга, провеждан повторно, се яви само един кандидат, той се обявява за спечелил търга, при положение, че предложи цена, представляваща началната тръжна цена, увеличена с </w:t>
      </w:r>
      <w:r w:rsidR="00264288" w:rsidRPr="00E47D32">
        <w:rPr>
          <w:rFonts w:ascii="Verdana" w:hAnsi="Verdana"/>
          <w:sz w:val="20"/>
          <w:szCs w:val="20"/>
        </w:rPr>
        <w:lastRenderedPageBreak/>
        <w:t>поне една стъпка - при търг с явно наддаване, и по предложената от кандидата цена, която не може да бъде по-ниска от началната тръжна цена - при търг с тайно наддаване.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62</w:t>
      </w:r>
      <w:r w:rsidR="00264288" w:rsidRPr="00E47D32">
        <w:rPr>
          <w:rFonts w:ascii="Verdana" w:hAnsi="Verdana"/>
          <w:sz w:val="20"/>
          <w:szCs w:val="20"/>
        </w:rPr>
        <w:t>. При заявено участие чрез подаване на плик с тръжни документи само от 1 (един) кандидат, търгът се провежда, като след извършване на проверката относно редовността и пълнотата на представените документи, съобразно изискванията, посочени в тръжните книжа, ако кандидатът бъде допуснат до участие, същият се обявява за спечелил търга, при положение, че предложи цена, представляваща началната тръжна цена, увеличена с поне една стъпка - при търг с явно наддаване, и по предложената от кандидата цена, която не може да бъде обявената началната тръжна цена и по-ниска от нея - при търг с тайно наддаване.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63</w:t>
      </w:r>
      <w:r w:rsidR="00264288" w:rsidRPr="00E47D32">
        <w:rPr>
          <w:rFonts w:ascii="Verdana" w:hAnsi="Verdana"/>
          <w:sz w:val="20"/>
          <w:szCs w:val="20"/>
        </w:rPr>
        <w:t>. В случай, че в резултат на отстраняване на кандидат/и от участие в търга бъде допуснат само 1 (един) кандидат, същият се обявява за спечелил търга, при положение, че предложи цена, представляваща началната тръжна цена, увеличена с поне една стъпка - при търговете с явно наддаване, и по предложената от кандидата цена, която не може да бъде обявената началната тръжна цена и по-ниска от нея - при търг с тайно наддаване.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64</w:t>
      </w:r>
      <w:r w:rsidR="00264288" w:rsidRPr="00E47D32">
        <w:rPr>
          <w:rFonts w:ascii="Verdana" w:hAnsi="Verdana"/>
          <w:sz w:val="20"/>
          <w:szCs w:val="20"/>
        </w:rPr>
        <w:t>. Когато на търга се яви само 1 (един) кандидат от подалите заявление за участие, търгът се отлага с един час и ако след този срок не се яви друг, кандидатът се обявява за спечелил, при положение, че предложи цена, представляваща началната тръжна цена, увеличена с поне една стъпка - при търговете с явно наддаване, и по предложената от кандидата цена, която не може да обявената началната тръжна цена и по-ниска от нея - при търг с тайно наддаване.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65</w:t>
      </w:r>
      <w:r w:rsidR="00264288" w:rsidRPr="00E47D32">
        <w:rPr>
          <w:rFonts w:ascii="Verdana" w:hAnsi="Verdana"/>
          <w:sz w:val="20"/>
          <w:szCs w:val="20"/>
        </w:rPr>
        <w:t>. Ако нито един от кандидатите за участие в търга не бъде регистриран по реда от настоящата наредба, председателят на комисията закрива търга.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66</w:t>
      </w:r>
      <w:r w:rsidR="00264288" w:rsidRPr="00E47D32">
        <w:rPr>
          <w:rFonts w:ascii="Verdana" w:hAnsi="Verdana"/>
          <w:sz w:val="20"/>
          <w:szCs w:val="20"/>
        </w:rPr>
        <w:t>. Когато след започване на процедурата по наддаване никой от участниците не обяви цена, по-висока от началната тръжна цена с определената стъпка на наддаване - при търговете с явно наддаване, търгът се закрива. Внесените депозити на участниците не се възстановяват.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67</w:t>
      </w:r>
      <w:r w:rsidR="00264288" w:rsidRPr="00E47D32">
        <w:rPr>
          <w:rFonts w:ascii="Verdana" w:hAnsi="Verdana"/>
          <w:sz w:val="20"/>
          <w:szCs w:val="20"/>
        </w:rPr>
        <w:t>. (1) Въз основа на резултатите от търга, управителният орган на дружеството сключва договор със спечелилия търга участник.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За спечелил търга се определя участникът, предложил най-високата цена. Той е длъжен да заплати предложената цена в сроковете и съгласно условията на търга. При неизпълнение депозитът на първия участник се задържа, а за спечелил търга се определя участникът, предложил следващата по размер цена.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Депозитът на спечелилият търга участник се задържа като гаранция за сключване на договор и се прихваща от цената.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Депозитът за участие на поканените и отказали да сключат сделка участници не се възстановява.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Внесените депозити за участие на нерегистрираните за търга кандидати и на неспечелилите търга участници се възстановяват по банков път по посочената от тях в тръжната документация банкова сметка. Върху тези суми не се дължат лихви.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68</w:t>
      </w:r>
      <w:r w:rsidR="00264288" w:rsidRPr="00E47D32">
        <w:rPr>
          <w:rFonts w:ascii="Verdana" w:hAnsi="Verdana"/>
          <w:sz w:val="20"/>
          <w:szCs w:val="20"/>
        </w:rPr>
        <w:t xml:space="preserve">. (1) Публично оповестения конкурс се открива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което съдържа: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описание на обекта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2. </w:t>
      </w:r>
      <w:r w:rsidR="00DD613C" w:rsidRPr="00E47D32">
        <w:rPr>
          <w:rFonts w:ascii="Verdana" w:hAnsi="Verdana"/>
          <w:sz w:val="20"/>
          <w:szCs w:val="20"/>
        </w:rPr>
        <w:t xml:space="preserve">начална </w:t>
      </w:r>
      <w:r w:rsidR="00264288" w:rsidRPr="00E47D32">
        <w:rPr>
          <w:rFonts w:ascii="Verdana" w:hAnsi="Verdana"/>
          <w:sz w:val="20"/>
          <w:szCs w:val="20"/>
        </w:rPr>
        <w:t>конкурсна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3. </w:t>
      </w:r>
      <w:r w:rsidR="00264288" w:rsidRPr="00E47D32">
        <w:rPr>
          <w:rFonts w:ascii="Verdana" w:hAnsi="Verdana"/>
          <w:sz w:val="20"/>
          <w:szCs w:val="20"/>
        </w:rPr>
        <w:t>размера, начина и срока на плащане на депозита за участие, който не може да бъде по- малко от 10 % от конкурсната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4. </w:t>
      </w:r>
      <w:r w:rsidR="00264288" w:rsidRPr="00E47D32">
        <w:rPr>
          <w:rFonts w:ascii="Verdana" w:hAnsi="Verdana"/>
          <w:sz w:val="20"/>
          <w:szCs w:val="20"/>
        </w:rPr>
        <w:t>ред за закупуване на конкурсната документация, размер и начин на плащане на нейната цена, място и краен срок за нейното получаване;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5. </w:t>
      </w:r>
      <w:r w:rsidR="00264288" w:rsidRPr="00E47D32">
        <w:rPr>
          <w:rFonts w:ascii="Verdana" w:hAnsi="Verdana"/>
          <w:sz w:val="20"/>
          <w:szCs w:val="20"/>
        </w:rPr>
        <w:t>място и краен срок за подаване на документи за участие и оферти;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6. </w:t>
      </w:r>
      <w:r w:rsidR="00264288" w:rsidRPr="00E47D32">
        <w:rPr>
          <w:rFonts w:ascii="Verdana" w:hAnsi="Verdana"/>
          <w:sz w:val="20"/>
          <w:szCs w:val="20"/>
        </w:rPr>
        <w:t>условия за оглед на обекта, предмет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7. </w:t>
      </w:r>
      <w:r w:rsidR="00264288" w:rsidRPr="00E47D32">
        <w:rPr>
          <w:rFonts w:ascii="Verdana" w:hAnsi="Verdana"/>
          <w:sz w:val="20"/>
          <w:szCs w:val="20"/>
        </w:rPr>
        <w:t>дата, място и час на провеждане на конкурса, респективно за повторното провеждане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8. </w:t>
      </w:r>
      <w:r w:rsidR="00264288" w:rsidRPr="00E47D32">
        <w:rPr>
          <w:rFonts w:ascii="Verdana" w:hAnsi="Verdana"/>
          <w:sz w:val="20"/>
          <w:szCs w:val="20"/>
        </w:rPr>
        <w:t>начина и срока на плащане на цената от спечелилия конкурса участник;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9. </w:t>
      </w:r>
      <w:r w:rsidR="00264288" w:rsidRPr="00E47D32">
        <w:rPr>
          <w:rFonts w:ascii="Verdana" w:hAnsi="Verdana"/>
          <w:sz w:val="20"/>
          <w:szCs w:val="20"/>
        </w:rPr>
        <w:t xml:space="preserve">общи и специални условия на конкурса и изисквания към участниците, когато това се налага от вида на обекта, или произтича от закон или решението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(респ. управителния орган на дружеството);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D773A3" w:rsidRPr="00E47D32">
        <w:rPr>
          <w:rFonts w:ascii="Verdana" w:hAnsi="Verdana"/>
          <w:sz w:val="20"/>
          <w:szCs w:val="20"/>
        </w:rPr>
        <w:t xml:space="preserve">10. </w:t>
      </w:r>
      <w:r w:rsidR="00264288" w:rsidRPr="00E47D32">
        <w:rPr>
          <w:rFonts w:ascii="Verdana" w:hAnsi="Verdana"/>
          <w:sz w:val="20"/>
          <w:szCs w:val="20"/>
        </w:rPr>
        <w:t>други условия в съответствие с целите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11. </w:t>
      </w:r>
      <w:r w:rsidR="00264288" w:rsidRPr="00E47D32">
        <w:rPr>
          <w:rFonts w:ascii="Verdana" w:hAnsi="Verdana"/>
          <w:sz w:val="20"/>
          <w:szCs w:val="20"/>
        </w:rPr>
        <w:t>изчерпателен списък на документите, които следва да бъдат представени от кандидатите;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12. </w:t>
      </w:r>
      <w:r w:rsidR="00264288" w:rsidRPr="00E47D32">
        <w:rPr>
          <w:rFonts w:ascii="Verdana" w:hAnsi="Verdana"/>
          <w:sz w:val="20"/>
          <w:szCs w:val="20"/>
        </w:rPr>
        <w:t>методика за оценка на постъпилите кандидатури - задължителна част от конкурсната документация.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 xml:space="preserve">С решението по ал.1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утвърждава конкурсна документация, ведно с проект на договор и упълномощава управителния орган на дружеството да назначи комисия за провеждане на конкурса, както и да одобри протокола от проведения конкурс и сключи договор със спечелилия конкурса участник.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При сключване на договори за наем за срок до 3 (три) години на недвижими имоти и други дълготрайни активи с обща стойност за текущата година, която не надхвърля 5 на сто от балансовата стойност на дълготрайните активи, собственост на дружеството, към 31 -ви декември на предходната година, публично оповестения конкурс се открива с решение на управителния орган на дружеството, което съдържа условията на конкурса по ал.1. Управителният орган на дружеството назначава комисия за провеждане на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69</w:t>
      </w:r>
      <w:r w:rsidR="00264288" w:rsidRPr="00E47D32">
        <w:rPr>
          <w:rFonts w:ascii="Verdana" w:hAnsi="Verdana"/>
          <w:sz w:val="20"/>
          <w:szCs w:val="20"/>
        </w:rPr>
        <w:t>. (1) Подготовката, организацията и провеждането на публично оповестен конкурс се извършва от комисия, назначена от управителния орган на едноличното общинско търговско дружество, в състав най-малко от трима членове.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 xml:space="preserve">В заповедта за назначаване на тръжната комисия се определят нейният председател и членовете, включително резервни членове. В състава на комисията задължително се включва длъжностно лице от </w:t>
      </w:r>
      <w:r w:rsidR="00E37B12" w:rsidRPr="00E47D32">
        <w:rPr>
          <w:rFonts w:ascii="Verdana" w:hAnsi="Verdana"/>
          <w:sz w:val="20"/>
          <w:szCs w:val="20"/>
        </w:rPr>
        <w:t>администрацията</w:t>
      </w:r>
      <w:r w:rsidR="00264288" w:rsidRPr="00E47D32">
        <w:rPr>
          <w:rFonts w:ascii="Verdana" w:hAnsi="Verdana"/>
          <w:sz w:val="20"/>
          <w:szCs w:val="20"/>
        </w:rPr>
        <w:t xml:space="preserve"> на Община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правоспособен юрист.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Не могат да участват в състава на комисията лица, които са заинтересовани от резултатите на търга, или са свързани лица, по смисъла на § 1 от Допълнителните разпоредби на Търговския закон, с участници в търга, както и с членовете на техни управителни или контролни органи.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Членовете на комисията подписват декларация за обстоятелствата по ал. 3 и за неразпространение на търговска и служебна информация, свързана с участниците и техните предложения.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70</w:t>
      </w:r>
      <w:r w:rsidR="00264288" w:rsidRPr="00E47D32">
        <w:rPr>
          <w:rFonts w:ascii="Verdana" w:hAnsi="Verdana"/>
          <w:sz w:val="20"/>
          <w:szCs w:val="20"/>
        </w:rPr>
        <w:t>. (1) Решенията на конкурсната комисия се вземат с обикновено мнозинство от членовете й. Когато член на комисията е против взетото решение, той представя особеното си мнение писмено. Особените мнения се вписват в протокола на комисията.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В случай че отсъстват повече от половината членове на комисията или отсъства правоспособният юрист и те не могат да бъдат заменени от резервните членове, заседанието на комисията се отлага за попълването на състава и, но за срок не по-дълъг от един ден. В случай че и след отлагането на заседанието съставът на комисията не може да бъде попълнен, управителният орган на едноличното общинско търговско дружество издава заповед за допълване на състава на комисията с нови членове.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За своята работа комисията води протокол, който се подписва от всички присъствали членове.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  <w:r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71</w:t>
      </w:r>
      <w:r w:rsidRPr="00E47D32">
        <w:rPr>
          <w:rFonts w:ascii="Verdana" w:hAnsi="Verdana"/>
          <w:sz w:val="20"/>
          <w:szCs w:val="20"/>
        </w:rPr>
        <w:t xml:space="preserve">. (1) Публично оповестен конкурс се провежда въз основа на конкурсна </w:t>
      </w:r>
      <w:r w:rsidR="001D5CED">
        <w:rPr>
          <w:rFonts w:ascii="Verdana" w:hAnsi="Verdana"/>
          <w:sz w:val="20"/>
          <w:szCs w:val="20"/>
        </w:rPr>
        <w:tab/>
      </w:r>
      <w:r w:rsidRPr="00E47D32">
        <w:rPr>
          <w:rFonts w:ascii="Verdana" w:hAnsi="Verdana"/>
          <w:sz w:val="20"/>
          <w:szCs w:val="20"/>
        </w:rPr>
        <w:t xml:space="preserve">документация, утвърдена с решение на Общински съвет - </w:t>
      </w:r>
      <w:r w:rsidR="000908FA" w:rsidRPr="00E47D32">
        <w:rPr>
          <w:rFonts w:ascii="Verdana" w:hAnsi="Verdana"/>
          <w:sz w:val="20"/>
          <w:szCs w:val="20"/>
        </w:rPr>
        <w:t>Пирдоп</w:t>
      </w:r>
      <w:r w:rsidRPr="00E47D32">
        <w:rPr>
          <w:rFonts w:ascii="Verdana" w:hAnsi="Verdana"/>
          <w:sz w:val="20"/>
          <w:szCs w:val="20"/>
        </w:rPr>
        <w:t>, респективно с решение на управителния орган на дружеството.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Конкурсната документация съдържа: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. </w:t>
      </w:r>
      <w:r w:rsidR="00264288" w:rsidRPr="00E47D32">
        <w:rPr>
          <w:rFonts w:ascii="Verdana" w:hAnsi="Verdana"/>
          <w:sz w:val="20"/>
          <w:szCs w:val="20"/>
        </w:rPr>
        <w:t>описание на обекта - предмет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2. </w:t>
      </w:r>
      <w:r w:rsidR="00352AAE" w:rsidRPr="00E47D32">
        <w:rPr>
          <w:rFonts w:ascii="Verdana" w:hAnsi="Verdana"/>
          <w:sz w:val="20"/>
          <w:szCs w:val="20"/>
        </w:rPr>
        <w:t xml:space="preserve">начална </w:t>
      </w:r>
      <w:r w:rsidR="00264288" w:rsidRPr="00E47D32">
        <w:rPr>
          <w:rFonts w:ascii="Verdana" w:hAnsi="Verdana"/>
          <w:sz w:val="20"/>
          <w:szCs w:val="20"/>
        </w:rPr>
        <w:t>конкурсна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3. </w:t>
      </w:r>
      <w:r w:rsidR="00264288" w:rsidRPr="00E47D32">
        <w:rPr>
          <w:rFonts w:ascii="Verdana" w:hAnsi="Verdana"/>
          <w:sz w:val="20"/>
          <w:szCs w:val="20"/>
        </w:rPr>
        <w:t>размера, начина и срока на плащане на депозита за участие, който не може да бъде по - малко от 10 % от конкурсната цена;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4. </w:t>
      </w:r>
      <w:r w:rsidR="00264288" w:rsidRPr="00E47D32">
        <w:rPr>
          <w:rFonts w:ascii="Verdana" w:hAnsi="Verdana"/>
          <w:sz w:val="20"/>
          <w:szCs w:val="20"/>
        </w:rPr>
        <w:t>ред за закупуване на конкурсната документация, размер и начин на плащане на нейната цена, място и краен срок за нейното получаване;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5. </w:t>
      </w:r>
      <w:r w:rsidR="00264288" w:rsidRPr="00E47D32">
        <w:rPr>
          <w:rFonts w:ascii="Verdana" w:hAnsi="Verdana"/>
          <w:sz w:val="20"/>
          <w:szCs w:val="20"/>
        </w:rPr>
        <w:t>място и краен срок за подаване на документи за участие и оферти;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6. </w:t>
      </w:r>
      <w:r w:rsidR="00264288" w:rsidRPr="00E47D32">
        <w:rPr>
          <w:rFonts w:ascii="Verdana" w:hAnsi="Verdana"/>
          <w:sz w:val="20"/>
          <w:szCs w:val="20"/>
        </w:rPr>
        <w:t>условия за оглед на обекта, предмет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7. </w:t>
      </w:r>
      <w:r w:rsidR="00264288" w:rsidRPr="00E47D32">
        <w:rPr>
          <w:rFonts w:ascii="Verdana" w:hAnsi="Verdana"/>
          <w:sz w:val="20"/>
          <w:szCs w:val="20"/>
        </w:rPr>
        <w:t>дата, място и час на провеждане на конкурса, респективно повторното провеждане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8. </w:t>
      </w:r>
      <w:r w:rsidR="00264288" w:rsidRPr="00E47D32">
        <w:rPr>
          <w:rFonts w:ascii="Verdana" w:hAnsi="Verdana"/>
          <w:sz w:val="20"/>
          <w:szCs w:val="20"/>
        </w:rPr>
        <w:t>начина и срока на плащане на цената от спечелилия конкурса участник;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D773A3" w:rsidRPr="00E47D32">
        <w:rPr>
          <w:rFonts w:ascii="Verdana" w:hAnsi="Verdana"/>
          <w:sz w:val="20"/>
          <w:szCs w:val="20"/>
        </w:rPr>
        <w:t xml:space="preserve">9. </w:t>
      </w:r>
      <w:r w:rsidR="00264288" w:rsidRPr="00E47D32">
        <w:rPr>
          <w:rFonts w:ascii="Verdana" w:hAnsi="Verdana"/>
          <w:sz w:val="20"/>
          <w:szCs w:val="20"/>
        </w:rPr>
        <w:t xml:space="preserve">общи и специални условия на конкурса и изисквания към участниците, когато това се налага от вида на обекта, или произтича от закон или решението на Общински съвет -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(респ. управителния орган на дружеството);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10. </w:t>
      </w:r>
      <w:r w:rsidR="00264288" w:rsidRPr="00E47D32">
        <w:rPr>
          <w:rFonts w:ascii="Verdana" w:hAnsi="Verdana"/>
          <w:sz w:val="20"/>
          <w:szCs w:val="20"/>
        </w:rPr>
        <w:t>други условия в съответствие с целите на конкурса;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11. </w:t>
      </w:r>
      <w:r w:rsidR="00264288" w:rsidRPr="00E47D32">
        <w:rPr>
          <w:rFonts w:ascii="Verdana" w:hAnsi="Verdana"/>
          <w:sz w:val="20"/>
          <w:szCs w:val="20"/>
        </w:rPr>
        <w:t>изчерпателен списък на документите, които следва да бъдат представени от кандидатите;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12. </w:t>
      </w:r>
      <w:r w:rsidR="00264288" w:rsidRPr="00E47D32">
        <w:rPr>
          <w:rFonts w:ascii="Verdana" w:hAnsi="Verdana"/>
          <w:sz w:val="20"/>
          <w:szCs w:val="20"/>
        </w:rPr>
        <w:t>методика за оценка на постъпилите кандидатури - задължителна част от конкурсната документация;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13. </w:t>
      </w:r>
      <w:r w:rsidR="00264288" w:rsidRPr="00E47D32">
        <w:rPr>
          <w:rFonts w:ascii="Verdana" w:hAnsi="Verdana"/>
          <w:sz w:val="20"/>
          <w:szCs w:val="20"/>
        </w:rPr>
        <w:t>образци на документи, които участникът следва да попълни;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14. </w:t>
      </w:r>
      <w:r w:rsidR="00264288" w:rsidRPr="00E47D32">
        <w:rPr>
          <w:rFonts w:ascii="Verdana" w:hAnsi="Verdana"/>
          <w:sz w:val="20"/>
          <w:szCs w:val="20"/>
        </w:rPr>
        <w:t>проект за договор;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15. </w:t>
      </w:r>
      <w:r w:rsidR="00264288" w:rsidRPr="00E47D32">
        <w:rPr>
          <w:rFonts w:ascii="Verdana" w:hAnsi="Verdana"/>
          <w:sz w:val="20"/>
          <w:szCs w:val="20"/>
        </w:rPr>
        <w:t>адрес и телефон за връзка.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В конкурсната документация се посочва изрично, че </w:t>
      </w:r>
      <w:r w:rsidR="00352AAE" w:rsidRPr="00E47D32">
        <w:rPr>
          <w:rFonts w:ascii="Verdana" w:hAnsi="Verdana"/>
          <w:sz w:val="20"/>
          <w:szCs w:val="20"/>
        </w:rPr>
        <w:t xml:space="preserve">ценовата </w:t>
      </w:r>
      <w:r w:rsidR="00264288" w:rsidRPr="00E47D32">
        <w:rPr>
          <w:rFonts w:ascii="Verdana" w:hAnsi="Verdana"/>
          <w:sz w:val="20"/>
          <w:szCs w:val="20"/>
        </w:rPr>
        <w:t>оферта на кандидата се поставя в отделен непрозрачен плик, който се отваря след проверката по допустимост на всички кандидати.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72</w:t>
      </w:r>
      <w:r w:rsidR="00264288" w:rsidRPr="00E47D32">
        <w:rPr>
          <w:rFonts w:ascii="Verdana" w:hAnsi="Verdana"/>
          <w:sz w:val="20"/>
          <w:szCs w:val="20"/>
        </w:rPr>
        <w:t>. (1)</w:t>
      </w:r>
      <w:r w:rsidR="00D773A3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Условията на конкурса се разгласяват чрез обявление на официалната интернет страница и на информационното табло на Община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най-малко 14 (четиринадесет) календарни дни преди датата на провеждане на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(2) Обявата трябва да съдържа информация за предмета на конкурса, цената на конкурсните книжа, размера на депозитната вноска, дата и място на провеждане на конкурса, адрес и телефон за информация и други данни, съгласно разпоредбите на настоящата наредба.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73</w:t>
      </w:r>
      <w:r w:rsidR="00264288" w:rsidRPr="00E47D32">
        <w:rPr>
          <w:rFonts w:ascii="Verdana" w:hAnsi="Verdana"/>
          <w:sz w:val="20"/>
          <w:szCs w:val="20"/>
        </w:rPr>
        <w:t>. Когато след изтичане на срока за закупуване на конкурсната документация, за конкурса няма закупена такава, управителният орган на дружеството може: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да вземе решение за промяна датата на провеждането на конкурса и съответно удължаване срока за закупуването на конкурсна документация;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да вземе решение за закриване на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74</w:t>
      </w:r>
      <w:r w:rsidR="00264288" w:rsidRPr="00E47D32">
        <w:rPr>
          <w:rFonts w:ascii="Verdana" w:hAnsi="Verdana"/>
          <w:sz w:val="20"/>
          <w:szCs w:val="20"/>
        </w:rPr>
        <w:t>. (1) Конкурсът се провежда от комисията, назначена с решение на управителния орган на дружеството, в деня, часа и мястото, посочени в конкурсната документация.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Конкурсът се открива от председателя на комисията, който прочита регистъра на подадените от участниците конкурсни документи, по реда на тяхното постъпване.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773A3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От момента на откриване на конкурса участниците нямат право да разговарят по между си, да провеждат телефонни разговори, както и да разменят информация по между си по друг начин. При нарушение на изискванията по предходното изречение, по решение на комисията, съответният участник може да бъде отстранен от по-нататъшно участие в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75</w:t>
      </w:r>
      <w:r w:rsidR="00264288" w:rsidRPr="00E47D32">
        <w:rPr>
          <w:rFonts w:ascii="Verdana" w:hAnsi="Verdana"/>
          <w:sz w:val="20"/>
          <w:szCs w:val="20"/>
        </w:rPr>
        <w:t>.</w:t>
      </w:r>
      <w:r w:rsidR="00F64B11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Допускането на кандидатите до участие в конкурса се осъществява от комисията, която в присъствието на всички кандидати отваря</w:t>
      </w:r>
      <w:r w:rsidR="00F64B11" w:rsidRPr="00E47D32">
        <w:rPr>
          <w:rFonts w:ascii="Verdana" w:hAnsi="Verdana"/>
          <w:sz w:val="20"/>
          <w:szCs w:val="20"/>
        </w:rPr>
        <w:t xml:space="preserve"> входнирания</w:t>
      </w:r>
      <w:r w:rsidR="00264288" w:rsidRPr="00E47D32">
        <w:rPr>
          <w:rFonts w:ascii="Verdana" w:hAnsi="Verdana"/>
          <w:sz w:val="20"/>
          <w:szCs w:val="20"/>
        </w:rPr>
        <w:t xml:space="preserve"> плик</w:t>
      </w:r>
      <w:r w:rsidR="00F64B11" w:rsidRPr="00E47D32">
        <w:rPr>
          <w:rFonts w:ascii="Verdana" w:hAnsi="Verdana"/>
          <w:sz w:val="20"/>
          <w:szCs w:val="20"/>
        </w:rPr>
        <w:t xml:space="preserve"> за участие от съответния кандидат</w:t>
      </w:r>
      <w:r w:rsidR="00264288" w:rsidRPr="00E47D32">
        <w:rPr>
          <w:rFonts w:ascii="Verdana" w:hAnsi="Verdana"/>
          <w:sz w:val="20"/>
          <w:szCs w:val="20"/>
        </w:rPr>
        <w:t xml:space="preserve"> и извършва проверка на представените от кандидатите документи, относно тяхната редовност и пълнота, съобразно изискванията посочени в конкурсните книжа.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76</w:t>
      </w:r>
      <w:r w:rsidR="00264288" w:rsidRPr="00E47D32">
        <w:rPr>
          <w:rFonts w:ascii="Verdana" w:hAnsi="Verdana"/>
          <w:sz w:val="20"/>
          <w:szCs w:val="20"/>
        </w:rPr>
        <w:t>. Комисията отказва да допусне кандидат за участие в случай, че установи непълнота на представените документи или неспазване на изискванията, посочени в конкурсните книжа.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77</w:t>
      </w:r>
      <w:r w:rsidR="00264288" w:rsidRPr="00E47D32">
        <w:rPr>
          <w:rFonts w:ascii="Verdana" w:hAnsi="Verdana"/>
          <w:sz w:val="20"/>
          <w:szCs w:val="20"/>
        </w:rPr>
        <w:t>. (1) След регистрирането на допуснатите до участие в конкурса кандидати комисията продължава работата си в едно или няколко закрити заседания, като разглежда офертите само на допуснатите кандидати.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D6175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Комисията разглежда офертите и взема решение в закрито заседание.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D6175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Комисията започва разглеждането на офертите по реда на регистрирането на участниците.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78</w:t>
      </w:r>
      <w:r w:rsidR="00264288" w:rsidRPr="00E47D32">
        <w:rPr>
          <w:rFonts w:ascii="Verdana" w:hAnsi="Verdana"/>
          <w:sz w:val="20"/>
          <w:szCs w:val="20"/>
        </w:rPr>
        <w:t>. (1) Комисията оценява и класира представените оферти.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Комисията не класира кандидат, чиято оферта не отговаря на изискванията на конкурсната документация, или на условията, при които е обявен конкурсът.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Конкурсната комисия класира по ред участниците съобразно степента на удовлетворяване на конкурсните условия и предлага на управителния орган на </w:t>
      </w:r>
      <w:r w:rsidR="00264288" w:rsidRPr="00E47D32">
        <w:rPr>
          <w:rFonts w:ascii="Verdana" w:hAnsi="Verdana"/>
          <w:sz w:val="20"/>
          <w:szCs w:val="20"/>
        </w:rPr>
        <w:lastRenderedPageBreak/>
        <w:t>дружеството да одобри протокола от проведения конкурс и да определи участника, спечелил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79</w:t>
      </w:r>
      <w:r w:rsidR="00264288" w:rsidRPr="00E47D32">
        <w:rPr>
          <w:rFonts w:ascii="Verdana" w:hAnsi="Verdana"/>
          <w:sz w:val="20"/>
          <w:szCs w:val="20"/>
        </w:rPr>
        <w:t>. (1) В случай, че има закупени конкурсни книжа, но за конкурса няма кандидат със заявено участие чрез подаване на плик с конкурсни документи до обявения краен срок, конкурс не се провежда и същият се обявява за непроведен.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>(2)</w:t>
      </w:r>
      <w:r w:rsidR="00264288" w:rsidRPr="00E47D32">
        <w:rPr>
          <w:rFonts w:ascii="Verdana" w:hAnsi="Verdana"/>
          <w:sz w:val="20"/>
          <w:szCs w:val="20"/>
        </w:rPr>
        <w:t xml:space="preserve"> В случай, че има закупени конкурсни книжа и има кандидат/и със заявено участие чрез подаване на плик с конкурсни документи до обявения краен срок, но в деня, часа и мястото, определени за провеждане на конкурса, не се яви нито един кандидат, провеждането на конкурса се отлага с 2 /два/ часа. Ако след изтичането им, отново не се яви кандидат, конкурс не се провежда и същият се обявява за непроведен.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При заявено участие чрез подаване на плик с конкурсни документи само от един кандидат, конкурсът се провежда, като след извършване на проверката относно редовността и пълнотата на представените документи, съобразно изискванията, посочени в конкурсните книжа, ако кандидатът бъде допуснат до участие, комисията разглежда представената от него оферта.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В случай, че в резултат на отстраняване на кандидат/и от участие в конкурса бъде допуснат само един кандидат, конкурсът се провежда, като комисията разглежда представената от него оферта.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80</w:t>
      </w:r>
      <w:r w:rsidR="00264288" w:rsidRPr="00E47D32">
        <w:rPr>
          <w:rFonts w:ascii="Verdana" w:hAnsi="Verdana"/>
          <w:sz w:val="20"/>
          <w:szCs w:val="20"/>
        </w:rPr>
        <w:t xml:space="preserve">. Ако нито един от кандидатите за участие в конкурса не бъде </w:t>
      </w:r>
      <w:r w:rsidR="00760D6B" w:rsidRPr="00E47D32">
        <w:rPr>
          <w:rFonts w:ascii="Verdana" w:hAnsi="Verdana"/>
          <w:sz w:val="20"/>
          <w:szCs w:val="20"/>
        </w:rPr>
        <w:t>допуснат до участие</w:t>
      </w:r>
      <w:r w:rsidR="00264288" w:rsidRPr="00E47D32">
        <w:rPr>
          <w:rFonts w:ascii="Verdana" w:hAnsi="Verdana"/>
          <w:sz w:val="20"/>
          <w:szCs w:val="20"/>
        </w:rPr>
        <w:t>, председателят на комисията закрива конкурса.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81</w:t>
      </w:r>
      <w:r w:rsidR="00264288" w:rsidRPr="00E47D32">
        <w:rPr>
          <w:rFonts w:ascii="Verdana" w:hAnsi="Verdana"/>
          <w:sz w:val="20"/>
          <w:szCs w:val="20"/>
        </w:rPr>
        <w:t>. (1) Въз основа на резултатите от конкурса, управителният орган на дружеството сключва договор със спечелилия конкурса участник.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За спечелил конкурса се обявява кандидатът, чието предложение най-пълно удовлетворява конкурсните условия. Кандидатите се уведомяват за класирането и за резултатите от конкурса, като с уведомлението до спечелилия конкурса участник се посочва и срок за сключване на договора. В случай, че в срока не бъде сключен договорът по вина на спечелилия конкурса участник, депозитът на този участник се задържа, а за спечелил конкурса се определя следващият класиран кандидат, удовлетворил конкурсните условия.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Депозитът на спечелилия конкурса участник се възстановява след подписване на съответния договор.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Депозитът за участие на поканените и отказали да сключат сделка участници не се възстановява.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Внесените депозити за участие на недопуснатите за конкурса кандидати и на неспечелилите конкурса участници се възстановяват по банков път по посочената от тях в конкурсната документация банкова сметка. Върху тези суми не се дължат лихви.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82</w:t>
      </w:r>
      <w:r w:rsidR="00264288" w:rsidRPr="00E47D32">
        <w:rPr>
          <w:rFonts w:ascii="Verdana" w:hAnsi="Verdana"/>
          <w:sz w:val="20"/>
          <w:szCs w:val="20"/>
        </w:rPr>
        <w:t>. (1) Ако за участие в конкурса няма подадени оферти, конкурсът</w:t>
      </w:r>
      <w:r w:rsidR="00340CFD" w:rsidRPr="00E47D32">
        <w:rPr>
          <w:rFonts w:ascii="Verdana" w:hAnsi="Verdana"/>
          <w:sz w:val="20"/>
          <w:szCs w:val="20"/>
        </w:rPr>
        <w:t xml:space="preserve"> може да бъде обявен повторно от управителния орган на дружеството в тримесечен срок от крайната дата за получаване на документи за участие или</w:t>
      </w:r>
      <w:r w:rsidR="00264288" w:rsidRPr="00E47D32">
        <w:rPr>
          <w:rFonts w:ascii="Verdana" w:hAnsi="Verdana"/>
          <w:sz w:val="20"/>
          <w:szCs w:val="20"/>
        </w:rPr>
        <w:t xml:space="preserve"> </w:t>
      </w:r>
      <w:r w:rsidR="00340CFD" w:rsidRPr="00E47D32">
        <w:rPr>
          <w:rFonts w:ascii="Verdana" w:hAnsi="Verdana"/>
          <w:sz w:val="20"/>
          <w:szCs w:val="20"/>
        </w:rPr>
        <w:t>да бъде</w:t>
      </w:r>
      <w:r w:rsidR="00264288" w:rsidRPr="00E47D32">
        <w:rPr>
          <w:rFonts w:ascii="Verdana" w:hAnsi="Verdana"/>
          <w:sz w:val="20"/>
          <w:szCs w:val="20"/>
        </w:rPr>
        <w:t xml:space="preserve"> прекрат</w:t>
      </w:r>
      <w:r w:rsidR="00340CFD" w:rsidRPr="00E47D32">
        <w:rPr>
          <w:rFonts w:ascii="Verdana" w:hAnsi="Verdana"/>
          <w:sz w:val="20"/>
          <w:szCs w:val="20"/>
        </w:rPr>
        <w:t>ен</w:t>
      </w:r>
      <w:r w:rsidR="00264288" w:rsidRPr="00E47D32">
        <w:rPr>
          <w:rFonts w:ascii="Verdana" w:hAnsi="Verdana"/>
          <w:sz w:val="20"/>
          <w:szCs w:val="20"/>
        </w:rPr>
        <w:t xml:space="preserve"> с решение на управителния орган на дружеството</w:t>
      </w:r>
      <w:r w:rsidR="00340CFD" w:rsidRPr="00E47D32">
        <w:rPr>
          <w:rFonts w:ascii="Verdana" w:hAnsi="Verdana"/>
          <w:sz w:val="20"/>
          <w:szCs w:val="20"/>
        </w:rPr>
        <w:t>, за което се уведомява общинския съвет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Ако офертите на допуснатите кандидати не отговарят на предварително обявените условия в конкурсната документация, комисията предлага на управителния орган на дружеството да вземе решение за прекратяване на конкурса</w:t>
      </w:r>
      <w:r w:rsidR="00340CFD" w:rsidRPr="00E47D32">
        <w:rPr>
          <w:rFonts w:ascii="Verdana" w:hAnsi="Verdana"/>
          <w:sz w:val="20"/>
          <w:szCs w:val="20"/>
        </w:rPr>
        <w:t>, за което решение се уведомява общинския съвет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5360F4" w:rsidRPr="00E47D32" w:rsidRDefault="005360F4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Раздел Х.</w:t>
      </w: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УЧАСТИЕ НА ОБЩИНАТА В ДРУГИ ТЪРГОВСКИ ДРУЖЕСТВА</w:t>
      </w:r>
    </w:p>
    <w:p w:rsidR="005360F4" w:rsidRPr="00E47D32" w:rsidRDefault="005360F4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83</w:t>
      </w:r>
      <w:r w:rsidR="00264288" w:rsidRPr="00E47D32">
        <w:rPr>
          <w:rFonts w:ascii="Verdana" w:hAnsi="Verdana"/>
          <w:sz w:val="20"/>
          <w:szCs w:val="20"/>
        </w:rPr>
        <w:t>. (1) Общината може да участва в други търговски дружества чрез придобиване на дялове или акции от вече съществуващи дружества, или съвместно с други правни субекти да учредява търговски дружества, след решение на общинския съвет.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Решенията по ал. 1 се вземат от общинския съвет с мнозинство повече от половината от общия брой на общинските съветници, по предложение на кмета на общината</w:t>
      </w:r>
      <w:r w:rsidR="00444371" w:rsidRPr="00E47D32">
        <w:rPr>
          <w:rFonts w:ascii="Verdana" w:hAnsi="Verdana"/>
          <w:sz w:val="20"/>
          <w:szCs w:val="20"/>
        </w:rPr>
        <w:t xml:space="preserve"> или общински съветник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 xml:space="preserve">Предложението трябва да съдържа обосновка на необходимостта и/или целесъобразността от участието на общината в друго търговско дружество, в което </w:t>
      </w:r>
      <w:r w:rsidR="00264288" w:rsidRPr="00E47D32">
        <w:rPr>
          <w:rFonts w:ascii="Verdana" w:hAnsi="Verdana"/>
          <w:sz w:val="20"/>
          <w:szCs w:val="20"/>
        </w:rPr>
        <w:lastRenderedPageBreak/>
        <w:t xml:space="preserve">Община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не е едноличен собственик на капитала, както и информация за реда, по който са избрани останалите съдружници/акционери.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С решението по ал. 1 общинският съвет определя и дяловото участие на общината, приема устава/дружествения договор на дружеството и избира представителите на общината в органите на управление на търговските дружества. Със същото решение могат да се поставят и други условия за участието на общината в търговските дружества.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84</w:t>
      </w:r>
      <w:r w:rsidR="00264288" w:rsidRPr="00E47D32">
        <w:rPr>
          <w:rFonts w:ascii="Verdana" w:hAnsi="Verdana"/>
          <w:sz w:val="20"/>
          <w:szCs w:val="20"/>
        </w:rPr>
        <w:t xml:space="preserve">. (1) Решенията за участие на Община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като съдружник или акционер в търговски дружества с парични или непарични вноски се вземат от общинския съвет по предложение на кмета на общината</w:t>
      </w:r>
      <w:r w:rsidR="00130DC6" w:rsidRPr="00E47D32">
        <w:rPr>
          <w:rFonts w:ascii="Verdana" w:hAnsi="Verdana"/>
          <w:sz w:val="20"/>
          <w:szCs w:val="20"/>
        </w:rPr>
        <w:t xml:space="preserve"> или общински съветник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Предложението трябва да съдържа пълно описание на непаричната вноска и обосновка на необходимостта и/или целесъобразността от внасянето й в търговското дружество.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Решението по ал. 1 за участие с непарична вноска съдържа пълно описание на непаричната вноска и се взема с мнозинство от две трети от общия брой на общинските съветници.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Непаричната вноска на общината се оценява от 3 независими вещи лица, назначени от длъжностното лице по регистрация към Агенцията по вписванията по реда на чл. 72 от Търговския закон.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Оценката па ал. 4 се приема с решение на общинския съвет, с поименно гласуване и мнозинство от две трети от общия брой на общинските съветници.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(6) </w:t>
      </w:r>
      <w:r w:rsidR="00264288" w:rsidRPr="00E47D32">
        <w:rPr>
          <w:rFonts w:ascii="Verdana" w:hAnsi="Verdana"/>
          <w:sz w:val="20"/>
          <w:szCs w:val="20"/>
        </w:rPr>
        <w:t>Ако общинският съвет не приеме оценката на непаричната вноска, може да вземе решение за участие на общината с парична вноска или да откаже участие в дружеството.</w:t>
      </w:r>
    </w:p>
    <w:p w:rsidR="005360F4" w:rsidRPr="00E47D32" w:rsidRDefault="005360F4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Раздел XI.</w:t>
      </w: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УЧАСТИЕ НА ОБЩИНАТА В ГРАЖДАНСКИ ДРУЖЕСТВА И СКЛЮЧВАНЕ НА ДОГОВОРИ ЗА СЪВМЕСТНА ДЕЙНОСТ ПО ЗАКОНА ЗА ЗАДЪЛЖЕНИЯТА И ДОГОВОРИТЕ ЗА ОСЪЩЕСТВЯВАНЕ НА СТОПАНСКА ДЕЙНОСТ</w:t>
      </w:r>
    </w:p>
    <w:p w:rsidR="005360F4" w:rsidRPr="00E47D32" w:rsidRDefault="005360F4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85</w:t>
      </w:r>
      <w:r w:rsidR="00264288" w:rsidRPr="00E47D32">
        <w:rPr>
          <w:rFonts w:ascii="Verdana" w:hAnsi="Verdana"/>
          <w:sz w:val="20"/>
          <w:szCs w:val="20"/>
        </w:rPr>
        <w:t xml:space="preserve">. (1) </w:t>
      </w:r>
      <w:r w:rsidR="00130DC6" w:rsidRPr="00E47D32">
        <w:rPr>
          <w:rFonts w:ascii="Verdana" w:hAnsi="Verdana"/>
          <w:sz w:val="20"/>
          <w:szCs w:val="20"/>
        </w:rPr>
        <w:t>За осъществяване на стопанска дейност Община Пирдоп може да участва в граждански дружества, образувани по реда на Закона за задълженията и договорите и да сключва договори за съвместна дейност.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264288" w:rsidRPr="00E47D32">
        <w:rPr>
          <w:rFonts w:ascii="Verdana" w:hAnsi="Verdana"/>
          <w:sz w:val="20"/>
          <w:szCs w:val="20"/>
        </w:rPr>
        <w:t>С договора за гражданско дружество общината съвместно с друго лице или лица се съгласяват да обединят своята дейност за постигането на една обща цел.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Инициативата за създаване на гражданско дружество може да бъде на кмета на общината или заинтересовано лице, чрез отправяне на предложение до кмета на общината.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86</w:t>
      </w:r>
      <w:r w:rsidR="00264288" w:rsidRPr="00E47D32">
        <w:rPr>
          <w:rFonts w:ascii="Verdana" w:hAnsi="Verdana"/>
          <w:sz w:val="20"/>
          <w:szCs w:val="20"/>
        </w:rPr>
        <w:t>. Общината и търговските дружества с повече от 50 на сто общинско участие в капитала може да участват в граждански дружества или да сключват договори за съвместна дейност само с лица, одобрени с решение на общинския съвет.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87</w:t>
      </w:r>
      <w:r w:rsidR="00264288" w:rsidRPr="00E47D32">
        <w:rPr>
          <w:rFonts w:ascii="Verdana" w:hAnsi="Verdana"/>
          <w:sz w:val="20"/>
          <w:szCs w:val="20"/>
        </w:rPr>
        <w:t>. (1) Решението за учредяване на гражданско дружество</w:t>
      </w:r>
      <w:r w:rsidR="0060635E" w:rsidRPr="00E47D32">
        <w:rPr>
          <w:rFonts w:ascii="Verdana" w:hAnsi="Verdana"/>
          <w:sz w:val="20"/>
          <w:szCs w:val="20"/>
        </w:rPr>
        <w:t>, съответно за сключване на договор за съвместна дейност</w:t>
      </w:r>
      <w:r w:rsidR="00264288" w:rsidRPr="00E47D32">
        <w:rPr>
          <w:rFonts w:ascii="Verdana" w:hAnsi="Verdana"/>
          <w:sz w:val="20"/>
          <w:szCs w:val="20"/>
        </w:rPr>
        <w:t xml:space="preserve"> се взема от общинския съвет с мнозинство повече от половината от общия брой на общинските съветници, по предложение на кмета на общината.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(2)</w:t>
      </w:r>
      <w:r w:rsidR="00264288" w:rsidRPr="00E47D32">
        <w:rPr>
          <w:rFonts w:ascii="Verdana" w:hAnsi="Verdana"/>
          <w:sz w:val="20"/>
          <w:szCs w:val="20"/>
        </w:rPr>
        <w:tab/>
        <w:t xml:space="preserve"> Предложението до общинския съвет трябва да съдържа обосновка на необходимостта и/или целесъобразността от учредяване на гражданското дружество</w:t>
      </w:r>
      <w:r w:rsidR="0060635E" w:rsidRPr="00E47D32">
        <w:rPr>
          <w:rFonts w:ascii="Verdana" w:hAnsi="Verdana"/>
          <w:sz w:val="20"/>
          <w:szCs w:val="20"/>
        </w:rPr>
        <w:t>, съответно за сключване на договор за съвместна дейност</w:t>
      </w:r>
      <w:r w:rsidR="00264288" w:rsidRPr="00E47D32">
        <w:rPr>
          <w:rFonts w:ascii="Verdana" w:hAnsi="Verdana"/>
          <w:sz w:val="20"/>
          <w:szCs w:val="20"/>
        </w:rPr>
        <w:t xml:space="preserve"> и невъзможността конкретната стопанска нужда, за която се учредява</w:t>
      </w:r>
      <w:r w:rsidR="0060635E" w:rsidRPr="00E47D32">
        <w:rPr>
          <w:rFonts w:ascii="Verdana" w:hAnsi="Verdana"/>
          <w:sz w:val="20"/>
          <w:szCs w:val="20"/>
        </w:rPr>
        <w:t>, съответно сключва договор за съвместна дейност,</w:t>
      </w:r>
      <w:r w:rsidR="00264288" w:rsidRPr="00E47D32">
        <w:rPr>
          <w:rFonts w:ascii="Verdana" w:hAnsi="Verdana"/>
          <w:sz w:val="20"/>
          <w:szCs w:val="20"/>
        </w:rPr>
        <w:t xml:space="preserve"> да бъде задоволена чрез някоя от формите по чл. 2, ал. 2, т.1 и т. </w:t>
      </w:r>
      <w:r w:rsidR="00AC4B71" w:rsidRPr="00E47D32">
        <w:rPr>
          <w:rFonts w:ascii="Verdana" w:hAnsi="Verdana"/>
          <w:sz w:val="20"/>
          <w:szCs w:val="20"/>
        </w:rPr>
        <w:t>3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(3) </w:t>
      </w:r>
      <w:r w:rsidR="00264288" w:rsidRPr="00E47D32">
        <w:rPr>
          <w:rFonts w:ascii="Verdana" w:hAnsi="Verdana"/>
          <w:sz w:val="20"/>
          <w:szCs w:val="20"/>
        </w:rPr>
        <w:t>Решението по ал. 1 за образуване на гражданско дружество</w:t>
      </w:r>
      <w:r w:rsidR="0060635E" w:rsidRPr="00E47D32">
        <w:rPr>
          <w:rFonts w:ascii="Verdana" w:hAnsi="Verdana"/>
          <w:sz w:val="20"/>
          <w:szCs w:val="20"/>
        </w:rPr>
        <w:t>, съответно за сключване на договор за съвместна дейност,</w:t>
      </w:r>
      <w:r w:rsidR="00264288" w:rsidRPr="00E47D32">
        <w:rPr>
          <w:rFonts w:ascii="Verdana" w:hAnsi="Verdana"/>
          <w:sz w:val="20"/>
          <w:szCs w:val="20"/>
        </w:rPr>
        <w:t xml:space="preserve"> съдържа: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лицето/лицата, участващи в гражданското дружество или в договора за съвместна дейност;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наименованието, под което ще бъде осъществявана съвместната дейност;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3. </w:t>
      </w:r>
      <w:r w:rsidR="00264288" w:rsidRPr="00E47D32">
        <w:rPr>
          <w:rFonts w:ascii="Verdana" w:hAnsi="Verdana"/>
          <w:sz w:val="20"/>
          <w:szCs w:val="20"/>
        </w:rPr>
        <w:t>седалището и адреса на управление на дружеството;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4. </w:t>
      </w:r>
      <w:r w:rsidR="00264288" w:rsidRPr="00E47D32">
        <w:rPr>
          <w:rFonts w:ascii="Verdana" w:hAnsi="Verdana"/>
          <w:sz w:val="20"/>
          <w:szCs w:val="20"/>
        </w:rPr>
        <w:t>стопанската цел, за която се образува дружеството;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5360F4" w:rsidRPr="00E47D32">
        <w:rPr>
          <w:rFonts w:ascii="Verdana" w:hAnsi="Verdana"/>
          <w:sz w:val="20"/>
          <w:szCs w:val="20"/>
        </w:rPr>
        <w:t xml:space="preserve">5. </w:t>
      </w:r>
      <w:r w:rsidR="00264288" w:rsidRPr="00E47D32">
        <w:rPr>
          <w:rFonts w:ascii="Verdana" w:hAnsi="Verdana"/>
          <w:sz w:val="20"/>
          <w:szCs w:val="20"/>
        </w:rPr>
        <w:t>срока, за който се образува дружеството или се сключва договора за съвместна дейност;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6. </w:t>
      </w:r>
      <w:r w:rsidR="00264288" w:rsidRPr="00E47D32">
        <w:rPr>
          <w:rFonts w:ascii="Verdana" w:hAnsi="Verdana"/>
          <w:sz w:val="20"/>
          <w:szCs w:val="20"/>
        </w:rPr>
        <w:t>приемане на дружествения договор.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7. </w:t>
      </w:r>
      <w:r w:rsidR="00264288" w:rsidRPr="00E47D32">
        <w:rPr>
          <w:rFonts w:ascii="Verdana" w:hAnsi="Verdana"/>
          <w:sz w:val="20"/>
          <w:szCs w:val="20"/>
        </w:rPr>
        <w:t>размера на вноските които съдружниците следва да внесат или определяне на имотите или вещите, които следва да внесат, ако са предвидени такива.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8. </w:t>
      </w:r>
      <w:r w:rsidR="00264288" w:rsidRPr="00E47D32">
        <w:rPr>
          <w:rFonts w:ascii="Verdana" w:hAnsi="Verdana"/>
          <w:sz w:val="20"/>
          <w:szCs w:val="20"/>
        </w:rPr>
        <w:t>други условия, определени от нормативен акт или спецификата на стопанската дейност.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(4) </w:t>
      </w:r>
      <w:r w:rsidR="00264288" w:rsidRPr="00E47D32">
        <w:rPr>
          <w:rFonts w:ascii="Verdana" w:hAnsi="Verdana"/>
          <w:sz w:val="20"/>
          <w:szCs w:val="20"/>
        </w:rPr>
        <w:t>В дружествения договор се определят случаите, в които решенията относно работите на дружеството се вземат от общинския съвет.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(5) </w:t>
      </w:r>
      <w:r w:rsidR="00264288" w:rsidRPr="00E47D32">
        <w:rPr>
          <w:rFonts w:ascii="Verdana" w:hAnsi="Verdana"/>
          <w:sz w:val="20"/>
          <w:szCs w:val="20"/>
        </w:rPr>
        <w:t>Договорът за гражданско дружество или съвместна дейност се сключва от кмета на общината по пълномощие, след съответното решение на общинския съвет.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(6) </w:t>
      </w:r>
      <w:r w:rsidR="00264288" w:rsidRPr="00E47D32">
        <w:rPr>
          <w:rFonts w:ascii="Verdana" w:hAnsi="Verdana"/>
          <w:sz w:val="20"/>
          <w:szCs w:val="20"/>
        </w:rPr>
        <w:t>Общината може да участва в граждански дружества със свободни имоти и вещи или вещни права върху имоти - частна общинска собственост, след решение на общинския съвет, прието поименно с мнозинство от две трети от общия брой на общинските съветници.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88</w:t>
      </w:r>
      <w:r w:rsidR="00264288" w:rsidRPr="00E47D32">
        <w:rPr>
          <w:rFonts w:ascii="Verdana" w:hAnsi="Verdana"/>
          <w:sz w:val="20"/>
          <w:szCs w:val="20"/>
        </w:rPr>
        <w:t xml:space="preserve">. (1) </w:t>
      </w:r>
      <w:r w:rsidR="0060635E" w:rsidRPr="00E47D32">
        <w:rPr>
          <w:rFonts w:ascii="Verdana" w:hAnsi="Verdana"/>
          <w:sz w:val="20"/>
          <w:szCs w:val="20"/>
        </w:rPr>
        <w:t>Общински съвет - Пирдоп определя представител на Община Пирдоп в гражданското дружество.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(2) </w:t>
      </w:r>
      <w:r w:rsidR="0060635E" w:rsidRPr="00E47D32">
        <w:rPr>
          <w:rFonts w:ascii="Verdana" w:hAnsi="Verdana"/>
          <w:sz w:val="20"/>
          <w:szCs w:val="20"/>
        </w:rPr>
        <w:t>Лицето по ал.1 има правата и задълженията, предвидени от закона и дружествения договор.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5360F4" w:rsidRPr="00E47D32">
        <w:rPr>
          <w:rFonts w:ascii="Verdana" w:hAnsi="Verdana"/>
          <w:sz w:val="20"/>
          <w:szCs w:val="20"/>
        </w:rPr>
        <w:t xml:space="preserve">(З) </w:t>
      </w:r>
      <w:r w:rsidR="0060635E" w:rsidRPr="00E47D32">
        <w:rPr>
          <w:rFonts w:ascii="Verdana" w:hAnsi="Verdana"/>
          <w:sz w:val="20"/>
          <w:szCs w:val="20"/>
        </w:rPr>
        <w:t>В дружествения договор се определят случаите, в които решенията относно дейността на дружеството се вземат от Общински съвет - Пирдоп.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89</w:t>
      </w:r>
      <w:r w:rsidR="00264288" w:rsidRPr="00E47D32">
        <w:rPr>
          <w:rFonts w:ascii="Verdana" w:hAnsi="Verdana"/>
          <w:sz w:val="20"/>
          <w:szCs w:val="20"/>
        </w:rPr>
        <w:t>. Въпросите относно органите на дружеството, включително условията и реда за формирането им и за техните правомощия се уреждат в дружествения договор.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90</w:t>
      </w:r>
      <w:r w:rsidR="00264288" w:rsidRPr="00E47D32">
        <w:rPr>
          <w:rFonts w:ascii="Verdana" w:hAnsi="Verdana"/>
          <w:sz w:val="20"/>
          <w:szCs w:val="20"/>
        </w:rPr>
        <w:t>. Относно неуредените в този раздел въпроси се прилагат разпоредбите на Закона за задълженията и договорите, дружествения договор и законодателството на Република България, уреждащо тази материя.</w:t>
      </w:r>
    </w:p>
    <w:p w:rsidR="005360F4" w:rsidRPr="00E47D32" w:rsidRDefault="005360F4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5360F4" w:rsidRPr="001D5CED" w:rsidRDefault="005360F4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 xml:space="preserve">Глава </w:t>
      </w:r>
      <w:r w:rsidR="00C11A3C" w:rsidRPr="001D5CED">
        <w:rPr>
          <w:rFonts w:ascii="Verdana" w:hAnsi="Verdana"/>
          <w:b/>
          <w:sz w:val="20"/>
          <w:szCs w:val="20"/>
        </w:rPr>
        <w:t>трета</w:t>
      </w:r>
      <w:r w:rsidRPr="001D5CED">
        <w:rPr>
          <w:rFonts w:ascii="Verdana" w:hAnsi="Verdana"/>
          <w:b/>
          <w:sz w:val="20"/>
          <w:szCs w:val="20"/>
        </w:rPr>
        <w:t>.</w:t>
      </w:r>
    </w:p>
    <w:p w:rsidR="00264288" w:rsidRPr="001D5CED" w:rsidRDefault="00264288" w:rsidP="00E47D32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1D5CED">
        <w:rPr>
          <w:rFonts w:ascii="Verdana" w:hAnsi="Verdana"/>
          <w:b/>
          <w:sz w:val="20"/>
          <w:szCs w:val="20"/>
        </w:rPr>
        <w:t>РЕГИСТЪР НА  ДРУЖЕСТВА</w:t>
      </w:r>
      <w:r w:rsidR="00FA3266" w:rsidRPr="001D5CED">
        <w:rPr>
          <w:rFonts w:ascii="Verdana" w:hAnsi="Verdana"/>
          <w:b/>
          <w:sz w:val="20"/>
          <w:szCs w:val="20"/>
        </w:rPr>
        <w:t>ТА</w:t>
      </w:r>
      <w:r w:rsidRPr="001D5CED">
        <w:rPr>
          <w:rFonts w:ascii="Verdana" w:hAnsi="Verdana"/>
          <w:b/>
          <w:sz w:val="20"/>
          <w:szCs w:val="20"/>
        </w:rPr>
        <w:t xml:space="preserve"> С ОБЩИНСКО УЧАСТИЕ</w:t>
      </w:r>
    </w:p>
    <w:p w:rsidR="005360F4" w:rsidRPr="00E47D32" w:rsidRDefault="005360F4" w:rsidP="00E47D32">
      <w:pPr>
        <w:pStyle w:val="a3"/>
        <w:jc w:val="both"/>
        <w:rPr>
          <w:rFonts w:ascii="Verdana" w:hAnsi="Verdana"/>
          <w:sz w:val="20"/>
          <w:szCs w:val="20"/>
        </w:rPr>
      </w:pP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91</w:t>
      </w:r>
      <w:r w:rsidR="00264288" w:rsidRPr="00E47D32">
        <w:rPr>
          <w:rFonts w:ascii="Verdana" w:hAnsi="Verdana"/>
          <w:sz w:val="20"/>
          <w:szCs w:val="20"/>
        </w:rPr>
        <w:t xml:space="preserve">. В Община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се водят следните публични регистри: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A166C" w:rsidRPr="00E47D32">
        <w:rPr>
          <w:rFonts w:ascii="Verdana" w:hAnsi="Verdana"/>
          <w:sz w:val="20"/>
          <w:szCs w:val="20"/>
        </w:rPr>
        <w:t xml:space="preserve">1. </w:t>
      </w:r>
      <w:r w:rsidR="00264288" w:rsidRPr="00E47D32">
        <w:rPr>
          <w:rFonts w:ascii="Verdana" w:hAnsi="Verdana"/>
          <w:sz w:val="20"/>
          <w:szCs w:val="20"/>
        </w:rPr>
        <w:t>регистър за търговските дружества с общинско участие</w:t>
      </w:r>
      <w:r w:rsidR="00EE0867" w:rsidRPr="00E47D32">
        <w:rPr>
          <w:rFonts w:ascii="Verdana" w:hAnsi="Verdana"/>
          <w:sz w:val="20"/>
          <w:szCs w:val="20"/>
        </w:rPr>
        <w:t xml:space="preserve"> в капитала</w:t>
      </w:r>
      <w:r w:rsidR="00264288" w:rsidRPr="00E47D32">
        <w:rPr>
          <w:rFonts w:ascii="Verdana" w:hAnsi="Verdana"/>
          <w:sz w:val="20"/>
          <w:szCs w:val="20"/>
        </w:rPr>
        <w:t>;</w:t>
      </w:r>
    </w:p>
    <w:p w:rsidR="00EE0867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A166C" w:rsidRPr="00E47D32">
        <w:rPr>
          <w:rFonts w:ascii="Verdana" w:hAnsi="Verdana"/>
          <w:sz w:val="20"/>
          <w:szCs w:val="20"/>
        </w:rPr>
        <w:t xml:space="preserve">2. </w:t>
      </w:r>
      <w:r w:rsidR="00264288" w:rsidRPr="00E47D32">
        <w:rPr>
          <w:rFonts w:ascii="Verdana" w:hAnsi="Verdana"/>
          <w:sz w:val="20"/>
          <w:szCs w:val="20"/>
        </w:rPr>
        <w:t>регистър за гражданските дружества, в които участва общината</w:t>
      </w:r>
      <w:r w:rsidR="00EE0867" w:rsidRPr="00E47D32">
        <w:rPr>
          <w:rFonts w:ascii="Verdana" w:hAnsi="Verdana"/>
          <w:sz w:val="20"/>
          <w:szCs w:val="20"/>
        </w:rPr>
        <w:t>;</w:t>
      </w:r>
    </w:p>
    <w:p w:rsidR="00EE0867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E0867" w:rsidRPr="00E47D32">
        <w:rPr>
          <w:rFonts w:ascii="Verdana" w:hAnsi="Verdana"/>
          <w:sz w:val="20"/>
          <w:szCs w:val="20"/>
        </w:rPr>
        <w:t>3. регистър за общинските предприятия;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E0867" w:rsidRPr="00E47D32">
        <w:rPr>
          <w:rFonts w:ascii="Verdana" w:hAnsi="Verdana"/>
          <w:sz w:val="20"/>
          <w:szCs w:val="20"/>
        </w:rPr>
        <w:t>4. регистър за юридическите лица с нестопанска цел;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92</w:t>
      </w:r>
      <w:r w:rsidR="00264288" w:rsidRPr="00E47D32">
        <w:rPr>
          <w:rFonts w:ascii="Verdana" w:hAnsi="Verdana"/>
          <w:sz w:val="20"/>
          <w:szCs w:val="20"/>
        </w:rPr>
        <w:t xml:space="preserve">. Органите на управление на общинските предприятия - еднолични търговски дружества и лицата, които представляват Община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в търговските дружества, в които е акционер или съдружник, изпращат на длъжностното лице, водещо регистъра, заверени преписи от актовете</w:t>
      </w:r>
      <w:r w:rsidR="002B6DD3" w:rsidRPr="00E47D32">
        <w:rPr>
          <w:rFonts w:ascii="Verdana" w:hAnsi="Verdana"/>
          <w:sz w:val="20"/>
          <w:szCs w:val="20"/>
        </w:rPr>
        <w:t>, удостоверения и</w:t>
      </w:r>
      <w:r w:rsidR="002B6DD3" w:rsidRPr="00E47D32">
        <w:rPr>
          <w:rFonts w:ascii="Verdana" w:hAnsi="Verdana"/>
          <w:sz w:val="20"/>
          <w:szCs w:val="20"/>
          <w:lang w:val="en-US"/>
        </w:rPr>
        <w:t xml:space="preserve"> </w:t>
      </w:r>
      <w:r w:rsidR="002B6DD3" w:rsidRPr="00E47D32">
        <w:rPr>
          <w:rFonts w:ascii="Verdana" w:hAnsi="Verdana"/>
          <w:sz w:val="20"/>
          <w:szCs w:val="20"/>
        </w:rPr>
        <w:t>други документи,</w:t>
      </w:r>
      <w:r w:rsidR="00264288" w:rsidRPr="00E47D32">
        <w:rPr>
          <w:rFonts w:ascii="Verdana" w:hAnsi="Verdana"/>
          <w:sz w:val="20"/>
          <w:szCs w:val="20"/>
        </w:rPr>
        <w:t xml:space="preserve"> </w:t>
      </w:r>
      <w:r w:rsidR="002B6DD3" w:rsidRPr="00E47D32">
        <w:rPr>
          <w:rFonts w:ascii="Verdana" w:hAnsi="Verdana"/>
          <w:sz w:val="20"/>
          <w:szCs w:val="20"/>
        </w:rPr>
        <w:t>относно</w:t>
      </w:r>
      <w:r w:rsidR="00264288" w:rsidRPr="00E47D32">
        <w:rPr>
          <w:rFonts w:ascii="Verdana" w:hAnsi="Verdana"/>
          <w:sz w:val="20"/>
          <w:szCs w:val="20"/>
        </w:rPr>
        <w:t xml:space="preserve"> обстоятелствата, подлежащи на вписване.</w:t>
      </w:r>
    </w:p>
    <w:p w:rsidR="000A166C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Чл. </w:t>
      </w:r>
      <w:r w:rsidR="00D25F63" w:rsidRPr="00E47D32">
        <w:rPr>
          <w:rFonts w:ascii="Verdana" w:hAnsi="Verdana"/>
          <w:sz w:val="20"/>
          <w:szCs w:val="20"/>
        </w:rPr>
        <w:t>93</w:t>
      </w:r>
      <w:r w:rsidR="00264288" w:rsidRPr="00E47D32">
        <w:rPr>
          <w:rFonts w:ascii="Verdana" w:hAnsi="Verdana"/>
          <w:sz w:val="20"/>
          <w:szCs w:val="20"/>
        </w:rPr>
        <w:t xml:space="preserve">. </w:t>
      </w:r>
      <w:r w:rsidR="002B6DD3" w:rsidRPr="00E47D32">
        <w:rPr>
          <w:rFonts w:ascii="Verdana" w:hAnsi="Verdana"/>
          <w:sz w:val="20"/>
          <w:szCs w:val="20"/>
        </w:rPr>
        <w:t>Представителите на общината</w:t>
      </w:r>
      <w:r w:rsidR="00264288" w:rsidRPr="00E47D32">
        <w:rPr>
          <w:rFonts w:ascii="Verdana" w:hAnsi="Verdana"/>
          <w:sz w:val="20"/>
          <w:szCs w:val="20"/>
        </w:rPr>
        <w:t xml:space="preserve"> </w:t>
      </w:r>
      <w:r w:rsidR="002B6DD3" w:rsidRPr="00E47D32">
        <w:rPr>
          <w:rFonts w:ascii="Verdana" w:hAnsi="Verdana"/>
          <w:sz w:val="20"/>
          <w:szCs w:val="20"/>
        </w:rPr>
        <w:t>в</w:t>
      </w:r>
      <w:r w:rsidR="00264288" w:rsidRPr="00E47D32">
        <w:rPr>
          <w:rFonts w:ascii="Verdana" w:hAnsi="Verdana"/>
          <w:sz w:val="20"/>
          <w:szCs w:val="20"/>
        </w:rPr>
        <w:t xml:space="preserve"> гражданските дружества, в които участва общината</w:t>
      </w:r>
      <w:r w:rsidR="002B6DD3" w:rsidRPr="00E47D32">
        <w:rPr>
          <w:rFonts w:ascii="Verdana" w:hAnsi="Verdana"/>
          <w:sz w:val="20"/>
          <w:szCs w:val="20"/>
        </w:rPr>
        <w:t>,</w:t>
      </w:r>
      <w:r w:rsidR="00264288" w:rsidRPr="00E47D32">
        <w:rPr>
          <w:rFonts w:ascii="Verdana" w:hAnsi="Verdana"/>
          <w:sz w:val="20"/>
          <w:szCs w:val="20"/>
        </w:rPr>
        <w:t xml:space="preserve"> изпращат заверени преписи от издадени от тях актове, </w:t>
      </w:r>
      <w:r w:rsidR="002B6DD3" w:rsidRPr="00E47D32">
        <w:rPr>
          <w:rFonts w:ascii="Verdana" w:hAnsi="Verdana"/>
          <w:sz w:val="20"/>
          <w:szCs w:val="20"/>
        </w:rPr>
        <w:t>относно</w:t>
      </w:r>
      <w:r w:rsidR="00264288" w:rsidRPr="00E47D32">
        <w:rPr>
          <w:rFonts w:ascii="Verdana" w:hAnsi="Verdana"/>
          <w:sz w:val="20"/>
          <w:szCs w:val="20"/>
        </w:rPr>
        <w:t xml:space="preserve"> обстоятелства, подлежащи на вписване в регистъра в 7 дневен срок от издаването им.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  <w:r w:rsidRPr="00E47D32">
        <w:rPr>
          <w:rFonts w:ascii="Verdana" w:hAnsi="Verdana"/>
          <w:sz w:val="20"/>
          <w:szCs w:val="20"/>
        </w:rPr>
        <w:t>Преходни и Заключителни разпоредби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§ 1. Тази наредба се издава на основание чл. 51а, ал. 4 от Закона за общинската собственост.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47D32" w:rsidRPr="00E47D32">
        <w:rPr>
          <w:rFonts w:ascii="Verdana" w:hAnsi="Verdana"/>
          <w:sz w:val="20"/>
          <w:szCs w:val="20"/>
        </w:rPr>
        <w:t>§</w:t>
      </w:r>
      <w:r w:rsidR="00264288" w:rsidRPr="00E47D32">
        <w:rPr>
          <w:rFonts w:ascii="Verdana" w:hAnsi="Verdana"/>
          <w:sz w:val="20"/>
          <w:szCs w:val="20"/>
        </w:rPr>
        <w:t xml:space="preserve">2. Наредбата отменя </w:t>
      </w:r>
      <w:r w:rsidR="00E2104C" w:rsidRPr="00E47D32">
        <w:rPr>
          <w:rFonts w:ascii="Verdana" w:hAnsi="Verdana"/>
          <w:sz w:val="20"/>
          <w:szCs w:val="20"/>
        </w:rPr>
        <w:t>Наредба за упражняване правото на собственост на общината върху общинската част от капитала на търговските дружества</w:t>
      </w:r>
      <w:r w:rsidR="00264288" w:rsidRPr="00E47D32">
        <w:rPr>
          <w:rFonts w:ascii="Verdana" w:hAnsi="Verdana"/>
          <w:sz w:val="20"/>
          <w:szCs w:val="20"/>
        </w:rPr>
        <w:t xml:space="preserve">, приета с Решение № </w:t>
      </w:r>
      <w:r w:rsidR="00E2104C" w:rsidRPr="00E47D32">
        <w:rPr>
          <w:rFonts w:ascii="Verdana" w:hAnsi="Verdana"/>
          <w:sz w:val="20"/>
          <w:szCs w:val="20"/>
        </w:rPr>
        <w:t xml:space="preserve">36 </w:t>
      </w:r>
      <w:r w:rsidR="00264288" w:rsidRPr="00E47D32">
        <w:rPr>
          <w:rFonts w:ascii="Verdana" w:hAnsi="Verdana"/>
          <w:sz w:val="20"/>
          <w:szCs w:val="20"/>
        </w:rPr>
        <w:t>по Протокол №</w:t>
      </w:r>
      <w:r w:rsidR="00E2104C" w:rsidRPr="00E47D32">
        <w:rPr>
          <w:rFonts w:ascii="Verdana" w:hAnsi="Verdana"/>
          <w:sz w:val="20"/>
          <w:szCs w:val="20"/>
        </w:rPr>
        <w:t>4</w:t>
      </w:r>
      <w:r w:rsidR="00264288" w:rsidRPr="00E47D32">
        <w:rPr>
          <w:rFonts w:ascii="Verdana" w:hAnsi="Verdana"/>
          <w:sz w:val="20"/>
          <w:szCs w:val="20"/>
        </w:rPr>
        <w:t xml:space="preserve"> от </w:t>
      </w:r>
      <w:r w:rsidR="00E2104C" w:rsidRPr="00E47D32">
        <w:rPr>
          <w:rFonts w:ascii="Verdana" w:hAnsi="Verdana"/>
          <w:sz w:val="20"/>
          <w:szCs w:val="20"/>
        </w:rPr>
        <w:t>27</w:t>
      </w:r>
      <w:r w:rsidR="00264288" w:rsidRPr="00E47D32">
        <w:rPr>
          <w:rFonts w:ascii="Verdana" w:hAnsi="Verdana"/>
          <w:sz w:val="20"/>
          <w:szCs w:val="20"/>
        </w:rPr>
        <w:t>.05.200</w:t>
      </w:r>
      <w:r w:rsidR="00E2104C" w:rsidRPr="00E47D32">
        <w:rPr>
          <w:rFonts w:ascii="Verdana" w:hAnsi="Verdana"/>
          <w:sz w:val="20"/>
          <w:szCs w:val="20"/>
        </w:rPr>
        <w:t>4</w:t>
      </w:r>
      <w:r w:rsidR="00264288" w:rsidRPr="00E47D32">
        <w:rPr>
          <w:rFonts w:ascii="Verdana" w:hAnsi="Verdana"/>
          <w:sz w:val="20"/>
          <w:szCs w:val="20"/>
        </w:rPr>
        <w:t xml:space="preserve"> г. на Общински съвет -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§ 3. Наредбата е приета с Решение № </w:t>
      </w:r>
      <w:r w:rsidR="00C92D23" w:rsidRPr="00E47D32">
        <w:rPr>
          <w:rFonts w:ascii="Verdana" w:hAnsi="Verdana"/>
          <w:sz w:val="20"/>
          <w:szCs w:val="20"/>
        </w:rPr>
        <w:t>9</w:t>
      </w:r>
      <w:r w:rsidR="00E2104C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по Протокол № </w:t>
      </w:r>
      <w:r w:rsidR="00C92D23" w:rsidRPr="00E47D32">
        <w:rPr>
          <w:rFonts w:ascii="Verdana" w:hAnsi="Verdana"/>
          <w:sz w:val="20"/>
          <w:szCs w:val="20"/>
        </w:rPr>
        <w:t>1</w:t>
      </w:r>
      <w:r w:rsidR="00E2104C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 xml:space="preserve">от </w:t>
      </w:r>
      <w:r w:rsidR="00C92D23" w:rsidRPr="00E47D32">
        <w:rPr>
          <w:rFonts w:ascii="Verdana" w:hAnsi="Verdana"/>
          <w:sz w:val="20"/>
          <w:szCs w:val="20"/>
        </w:rPr>
        <w:t>28.012021</w:t>
      </w:r>
      <w:r w:rsidR="00264288" w:rsidRPr="00E47D32">
        <w:rPr>
          <w:rFonts w:ascii="Verdana" w:hAnsi="Verdana"/>
          <w:sz w:val="20"/>
          <w:szCs w:val="20"/>
        </w:rPr>
        <w:t xml:space="preserve"> г. от заседание на Общински съвет -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и влиза в сила, след влизане в сила на решението за приемането й.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A166C" w:rsidRPr="00E47D32">
        <w:rPr>
          <w:rFonts w:ascii="Verdana" w:hAnsi="Verdana"/>
          <w:sz w:val="20"/>
          <w:szCs w:val="20"/>
        </w:rPr>
        <w:t xml:space="preserve">§ </w:t>
      </w:r>
      <w:r w:rsidR="00264288" w:rsidRPr="00E47D32">
        <w:rPr>
          <w:rFonts w:ascii="Verdana" w:hAnsi="Verdana"/>
          <w:sz w:val="20"/>
          <w:szCs w:val="20"/>
        </w:rPr>
        <w:t>4.</w:t>
      </w:r>
      <w:r w:rsidR="00BF6323" w:rsidRPr="00E47D32">
        <w:rPr>
          <w:rFonts w:ascii="Verdana" w:hAnsi="Verdana"/>
          <w:sz w:val="20"/>
          <w:szCs w:val="20"/>
        </w:rPr>
        <w:t xml:space="preserve"> </w:t>
      </w:r>
      <w:r w:rsidR="00264288" w:rsidRPr="00E47D32">
        <w:rPr>
          <w:rFonts w:ascii="Verdana" w:hAnsi="Verdana"/>
          <w:sz w:val="20"/>
          <w:szCs w:val="20"/>
        </w:rPr>
        <w:t>Разпоредбите на тази наредба се прилагат доколкото не противоречат на</w:t>
      </w:r>
    </w:p>
    <w:p w:rsidR="00264288" w:rsidRPr="00E47D32" w:rsidRDefault="00264288" w:rsidP="00E47D32">
      <w:pPr>
        <w:pStyle w:val="a3"/>
        <w:jc w:val="both"/>
        <w:rPr>
          <w:rFonts w:ascii="Verdana" w:hAnsi="Verdana"/>
          <w:sz w:val="20"/>
          <w:szCs w:val="20"/>
        </w:rPr>
      </w:pPr>
      <w:r w:rsidRPr="00E47D32">
        <w:rPr>
          <w:rFonts w:ascii="Verdana" w:hAnsi="Verdana"/>
          <w:sz w:val="20"/>
          <w:szCs w:val="20"/>
        </w:rPr>
        <w:t>нормативен акт от по-висок ранг.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A166C" w:rsidRPr="00E47D32">
        <w:rPr>
          <w:rFonts w:ascii="Verdana" w:hAnsi="Verdana"/>
          <w:sz w:val="20"/>
          <w:szCs w:val="20"/>
        </w:rPr>
        <w:t xml:space="preserve">§ </w:t>
      </w:r>
      <w:r w:rsidR="00264288" w:rsidRPr="00E47D32">
        <w:rPr>
          <w:rFonts w:ascii="Verdana" w:hAnsi="Verdana"/>
          <w:sz w:val="20"/>
          <w:szCs w:val="20"/>
        </w:rPr>
        <w:t>5. Настоящата наредба не се прилага за общинските предприятия по смисъла на чл.52 от Закона за общинската собственост.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0A166C" w:rsidRPr="00E47D32">
        <w:rPr>
          <w:rFonts w:ascii="Verdana" w:hAnsi="Verdana"/>
          <w:sz w:val="20"/>
          <w:szCs w:val="20"/>
        </w:rPr>
        <w:t xml:space="preserve">§ 6. </w:t>
      </w:r>
      <w:r w:rsidR="00264288" w:rsidRPr="00E47D32">
        <w:rPr>
          <w:rFonts w:ascii="Verdana" w:hAnsi="Verdana"/>
          <w:sz w:val="20"/>
          <w:szCs w:val="20"/>
        </w:rPr>
        <w:t>За неуредени в наредбата случаи се прилагат разпоредбите на българското законодателство и по специално Търговския закон, Закона за общинската собственост, Закона за задълженията и договорите, Закона за лечебните заведения и други относими нормативни актове по тяхното прилагане.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>§ 7. Когато учредителните актове на общинските еднолични търговски дружества противоречат на настоящата наредба, същите се привеждат в съответствие с нея.</w:t>
      </w:r>
    </w:p>
    <w:p w:rsidR="00264288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§ 8. В случаите по §7 до приемане на решение на Общински съвет -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за изменение и допълнение на устава, съответно дружествения договор и вписване на промените в търговския регистър се прилага уставът, съответно дружествения договор и правилника за работа на управителните тела на съответното дружество.</w:t>
      </w:r>
    </w:p>
    <w:p w:rsidR="00935FE9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64288" w:rsidRPr="00E47D32">
        <w:rPr>
          <w:rFonts w:ascii="Verdana" w:hAnsi="Verdana"/>
          <w:sz w:val="20"/>
          <w:szCs w:val="20"/>
        </w:rPr>
        <w:t xml:space="preserve">§ 9. Сделките по продажба, отдаване под наем, учредяване на вещни права върху недвижими имоти на едноличните търговски дружества с общинско участие в капитала, както и за продажба или наем на други дълготрайни активи на дружествата, за които има взето решение на Общински съвет - 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 xml:space="preserve"> се приключват по досегашния ред. Процедурите по наемане на недвижими имоти и други дълготрайни активи на едноличните търговски дружества с общинско участие в капитала, за които не е необходимо вземане на решение от Общински съвет-</w:t>
      </w:r>
      <w:r w:rsidR="008D0441" w:rsidRPr="00E47D32">
        <w:rPr>
          <w:rFonts w:ascii="Verdana" w:hAnsi="Verdana"/>
          <w:sz w:val="20"/>
          <w:szCs w:val="20"/>
        </w:rPr>
        <w:t>Пирдоп</w:t>
      </w:r>
      <w:r w:rsidR="00264288" w:rsidRPr="00E47D32">
        <w:rPr>
          <w:rFonts w:ascii="Verdana" w:hAnsi="Verdana"/>
          <w:sz w:val="20"/>
          <w:szCs w:val="20"/>
        </w:rPr>
        <w:t>, се провеждат при спазване на устава, съответно дружествения договор и правилниците за работа на управителните органи на дружествата.</w:t>
      </w:r>
    </w:p>
    <w:p w:rsidR="00042CBB" w:rsidRPr="00E47D32" w:rsidRDefault="001D5CED" w:rsidP="00E47D32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35FE9" w:rsidRPr="00E47D32">
        <w:rPr>
          <w:rFonts w:ascii="Verdana" w:hAnsi="Verdana"/>
          <w:sz w:val="20"/>
          <w:szCs w:val="20"/>
        </w:rPr>
        <w:t>§ 1</w:t>
      </w:r>
      <w:r w:rsidR="00F44D7A" w:rsidRPr="00E47D32">
        <w:rPr>
          <w:rFonts w:ascii="Verdana" w:hAnsi="Verdana"/>
          <w:sz w:val="20"/>
          <w:szCs w:val="20"/>
        </w:rPr>
        <w:t>0</w:t>
      </w:r>
      <w:r w:rsidR="00935FE9" w:rsidRPr="00E47D32">
        <w:rPr>
          <w:rFonts w:ascii="Verdana" w:hAnsi="Verdana"/>
          <w:sz w:val="20"/>
          <w:szCs w:val="20"/>
        </w:rPr>
        <w:t xml:space="preserve">. </w:t>
      </w:r>
      <w:r w:rsidR="00454F97" w:rsidRPr="00E47D32">
        <w:rPr>
          <w:rFonts w:ascii="Verdana" w:hAnsi="Verdana"/>
          <w:sz w:val="20"/>
          <w:szCs w:val="20"/>
        </w:rPr>
        <w:t>Изпълнението на Наредбата се възлага на Кмета на Общината.</w:t>
      </w:r>
    </w:p>
    <w:sectPr w:rsidR="00042CBB" w:rsidRPr="00E47D32" w:rsidSect="00E47D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9C04F2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FC9" w:rsidRDefault="007F1FC9" w:rsidP="00C92D23">
      <w:pPr>
        <w:spacing w:after="0" w:line="240" w:lineRule="auto"/>
      </w:pPr>
      <w:r>
        <w:separator/>
      </w:r>
    </w:p>
  </w:endnote>
  <w:endnote w:type="continuationSeparator" w:id="0">
    <w:p w:rsidR="007F1FC9" w:rsidRDefault="007F1FC9" w:rsidP="00C92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RDefault="00E47D32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73766"/>
      <w:docPartObj>
        <w:docPartGallery w:val="Page Numbers (Bottom of Page)"/>
        <w:docPartUnique/>
      </w:docPartObj>
    </w:sdtPr>
    <w:sdtContent>
      <w:p w:rsidR="00E47D32" w:rsidRDefault="00E47D32">
        <w:pPr>
          <w:pStyle w:val="ad"/>
          <w:jc w:val="center"/>
        </w:pPr>
        <w:fldSimple w:instr=" PAGE   \* MERGEFORMAT ">
          <w:r w:rsidR="001D5CED">
            <w:rPr>
              <w:noProof/>
            </w:rPr>
            <w:t>21</w:t>
          </w:r>
        </w:fldSimple>
      </w:p>
    </w:sdtContent>
  </w:sdt>
  <w:p w:rsidR="00E47D32" w:rsidRDefault="00E47D32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RDefault="00E47D3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FC9" w:rsidRDefault="007F1FC9" w:rsidP="00C92D23">
      <w:pPr>
        <w:spacing w:after="0" w:line="240" w:lineRule="auto"/>
      </w:pPr>
      <w:r>
        <w:separator/>
      </w:r>
    </w:p>
  </w:footnote>
  <w:footnote w:type="continuationSeparator" w:id="0">
    <w:p w:rsidR="007F1FC9" w:rsidRDefault="007F1FC9" w:rsidP="00C92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RDefault="00E47D32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RDefault="00E47D32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RDefault="00E47D32">
    <w:pPr>
      <w:pStyle w:val="ab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account">
    <w15:presenceInfo w15:providerId="Windows Live" w15:userId="f820a25d15e1c8c1"/>
  </w15:person>
  <w15:person w15:author="V">
    <w15:presenceInfo w15:providerId="None" w15:userId="V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4288"/>
    <w:rsid w:val="00003601"/>
    <w:rsid w:val="000078F3"/>
    <w:rsid w:val="00011007"/>
    <w:rsid w:val="00011834"/>
    <w:rsid w:val="00017661"/>
    <w:rsid w:val="00026106"/>
    <w:rsid w:val="0003597B"/>
    <w:rsid w:val="00042BFE"/>
    <w:rsid w:val="00042CBB"/>
    <w:rsid w:val="00045959"/>
    <w:rsid w:val="000529A0"/>
    <w:rsid w:val="0005787B"/>
    <w:rsid w:val="00061BCC"/>
    <w:rsid w:val="000667BD"/>
    <w:rsid w:val="00066A66"/>
    <w:rsid w:val="000726D9"/>
    <w:rsid w:val="000908FA"/>
    <w:rsid w:val="000A166C"/>
    <w:rsid w:val="000A16F5"/>
    <w:rsid w:val="000A41AA"/>
    <w:rsid w:val="000B1BBA"/>
    <w:rsid w:val="000D6175"/>
    <w:rsid w:val="000F1977"/>
    <w:rsid w:val="000F3C34"/>
    <w:rsid w:val="00110F47"/>
    <w:rsid w:val="00113641"/>
    <w:rsid w:val="00130DC6"/>
    <w:rsid w:val="00141D6B"/>
    <w:rsid w:val="001424F9"/>
    <w:rsid w:val="00143470"/>
    <w:rsid w:val="00156646"/>
    <w:rsid w:val="001A4682"/>
    <w:rsid w:val="001B5A68"/>
    <w:rsid w:val="001D5CED"/>
    <w:rsid w:val="001E06DE"/>
    <w:rsid w:val="001F6608"/>
    <w:rsid w:val="00216229"/>
    <w:rsid w:val="0023411C"/>
    <w:rsid w:val="00242817"/>
    <w:rsid w:val="00264288"/>
    <w:rsid w:val="00271319"/>
    <w:rsid w:val="00286B4E"/>
    <w:rsid w:val="002915B5"/>
    <w:rsid w:val="002A369E"/>
    <w:rsid w:val="002A4C1C"/>
    <w:rsid w:val="002B17EE"/>
    <w:rsid w:val="002B6DD3"/>
    <w:rsid w:val="002C4D02"/>
    <w:rsid w:val="002C6CF6"/>
    <w:rsid w:val="002D7063"/>
    <w:rsid w:val="002E7D5F"/>
    <w:rsid w:val="002F1128"/>
    <w:rsid w:val="002F78E0"/>
    <w:rsid w:val="00332BB2"/>
    <w:rsid w:val="00340CFD"/>
    <w:rsid w:val="003472D8"/>
    <w:rsid w:val="00352AAE"/>
    <w:rsid w:val="003A6DFC"/>
    <w:rsid w:val="003D60B9"/>
    <w:rsid w:val="00405EF8"/>
    <w:rsid w:val="00435FA5"/>
    <w:rsid w:val="004425C9"/>
    <w:rsid w:val="00444371"/>
    <w:rsid w:val="0045441E"/>
    <w:rsid w:val="00454F97"/>
    <w:rsid w:val="004720F7"/>
    <w:rsid w:val="00474C67"/>
    <w:rsid w:val="0048778E"/>
    <w:rsid w:val="004A2E85"/>
    <w:rsid w:val="004B059B"/>
    <w:rsid w:val="004C3573"/>
    <w:rsid w:val="004D115A"/>
    <w:rsid w:val="004D7147"/>
    <w:rsid w:val="005360F4"/>
    <w:rsid w:val="005509E8"/>
    <w:rsid w:val="005A2429"/>
    <w:rsid w:val="005B6CED"/>
    <w:rsid w:val="005D5B77"/>
    <w:rsid w:val="0060635E"/>
    <w:rsid w:val="00627032"/>
    <w:rsid w:val="00627079"/>
    <w:rsid w:val="00655947"/>
    <w:rsid w:val="00662BDF"/>
    <w:rsid w:val="006A5AA7"/>
    <w:rsid w:val="006B4F3F"/>
    <w:rsid w:val="006D2C64"/>
    <w:rsid w:val="006F7CF7"/>
    <w:rsid w:val="007164AC"/>
    <w:rsid w:val="00760D6B"/>
    <w:rsid w:val="0078455A"/>
    <w:rsid w:val="007918A1"/>
    <w:rsid w:val="007E2039"/>
    <w:rsid w:val="007E3C62"/>
    <w:rsid w:val="007F1FC9"/>
    <w:rsid w:val="007F35EC"/>
    <w:rsid w:val="00802481"/>
    <w:rsid w:val="00825E77"/>
    <w:rsid w:val="00836231"/>
    <w:rsid w:val="00836972"/>
    <w:rsid w:val="00846709"/>
    <w:rsid w:val="00862A68"/>
    <w:rsid w:val="008672E7"/>
    <w:rsid w:val="00886D58"/>
    <w:rsid w:val="00897AD9"/>
    <w:rsid w:val="008B3006"/>
    <w:rsid w:val="008C3B7C"/>
    <w:rsid w:val="008D0441"/>
    <w:rsid w:val="008E3AE8"/>
    <w:rsid w:val="008E494C"/>
    <w:rsid w:val="008E5A1A"/>
    <w:rsid w:val="008F4112"/>
    <w:rsid w:val="0092295D"/>
    <w:rsid w:val="00935FE9"/>
    <w:rsid w:val="0094130A"/>
    <w:rsid w:val="009444CC"/>
    <w:rsid w:val="00944FA6"/>
    <w:rsid w:val="00952D1F"/>
    <w:rsid w:val="00953ED5"/>
    <w:rsid w:val="009542B8"/>
    <w:rsid w:val="0096762C"/>
    <w:rsid w:val="009B383F"/>
    <w:rsid w:val="009F057C"/>
    <w:rsid w:val="009F1006"/>
    <w:rsid w:val="00A107F1"/>
    <w:rsid w:val="00A20B15"/>
    <w:rsid w:val="00A341DB"/>
    <w:rsid w:val="00A43B12"/>
    <w:rsid w:val="00A7119E"/>
    <w:rsid w:val="00A71431"/>
    <w:rsid w:val="00A84C31"/>
    <w:rsid w:val="00AA0143"/>
    <w:rsid w:val="00AB70D6"/>
    <w:rsid w:val="00AC4B71"/>
    <w:rsid w:val="00B069B0"/>
    <w:rsid w:val="00B10A49"/>
    <w:rsid w:val="00B16AF5"/>
    <w:rsid w:val="00B218F7"/>
    <w:rsid w:val="00B27C34"/>
    <w:rsid w:val="00B31D6B"/>
    <w:rsid w:val="00B32C62"/>
    <w:rsid w:val="00B353F7"/>
    <w:rsid w:val="00B35818"/>
    <w:rsid w:val="00B4075A"/>
    <w:rsid w:val="00B61DE9"/>
    <w:rsid w:val="00B732E3"/>
    <w:rsid w:val="00BE6702"/>
    <w:rsid w:val="00BF0857"/>
    <w:rsid w:val="00BF6323"/>
    <w:rsid w:val="00C052F5"/>
    <w:rsid w:val="00C07914"/>
    <w:rsid w:val="00C11A3C"/>
    <w:rsid w:val="00C25B91"/>
    <w:rsid w:val="00C55E84"/>
    <w:rsid w:val="00C8338B"/>
    <w:rsid w:val="00C844E6"/>
    <w:rsid w:val="00C90148"/>
    <w:rsid w:val="00C92D23"/>
    <w:rsid w:val="00CA594F"/>
    <w:rsid w:val="00CC0951"/>
    <w:rsid w:val="00D2108D"/>
    <w:rsid w:val="00D25F63"/>
    <w:rsid w:val="00D44F05"/>
    <w:rsid w:val="00D773A3"/>
    <w:rsid w:val="00DB571D"/>
    <w:rsid w:val="00DC0E37"/>
    <w:rsid w:val="00DD613C"/>
    <w:rsid w:val="00DE3AD0"/>
    <w:rsid w:val="00DF304E"/>
    <w:rsid w:val="00E00C56"/>
    <w:rsid w:val="00E112A0"/>
    <w:rsid w:val="00E12824"/>
    <w:rsid w:val="00E2104C"/>
    <w:rsid w:val="00E37B12"/>
    <w:rsid w:val="00E47D32"/>
    <w:rsid w:val="00E5119B"/>
    <w:rsid w:val="00E522A3"/>
    <w:rsid w:val="00E87AF1"/>
    <w:rsid w:val="00E87F35"/>
    <w:rsid w:val="00EA3A6A"/>
    <w:rsid w:val="00EB2045"/>
    <w:rsid w:val="00EB2F4E"/>
    <w:rsid w:val="00EE0867"/>
    <w:rsid w:val="00EE5B4F"/>
    <w:rsid w:val="00F02178"/>
    <w:rsid w:val="00F33D16"/>
    <w:rsid w:val="00F36400"/>
    <w:rsid w:val="00F4177D"/>
    <w:rsid w:val="00F44D7A"/>
    <w:rsid w:val="00F478E6"/>
    <w:rsid w:val="00F64B11"/>
    <w:rsid w:val="00F6796E"/>
    <w:rsid w:val="00F82BFE"/>
    <w:rsid w:val="00FA2084"/>
    <w:rsid w:val="00FA3266"/>
    <w:rsid w:val="00FC12CA"/>
    <w:rsid w:val="00FC2506"/>
    <w:rsid w:val="00FC7D58"/>
    <w:rsid w:val="00FE115A"/>
    <w:rsid w:val="00FE67CC"/>
    <w:rsid w:val="00FF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84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8455A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944FA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A6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44FA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A6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44FA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C92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semiHidden/>
    <w:rsid w:val="00C92D23"/>
  </w:style>
  <w:style w:type="paragraph" w:styleId="ad">
    <w:name w:val="footer"/>
    <w:basedOn w:val="a"/>
    <w:link w:val="ae"/>
    <w:uiPriority w:val="99"/>
    <w:unhideWhenUsed/>
    <w:rsid w:val="00C92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C92D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428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55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44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4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4F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FA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9CA4-3F4A-489B-85C2-4151FE99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21</Pages>
  <Words>10678</Words>
  <Characters>60868</Characters>
  <Application>Microsoft Office Word</Application>
  <DocSecurity>0</DocSecurity>
  <Lines>507</Lines>
  <Paragraphs>142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PCOB1</cp:lastModifiedBy>
  <cp:revision>6</cp:revision>
  <dcterms:created xsi:type="dcterms:W3CDTF">2021-02-05T06:43:00Z</dcterms:created>
  <dcterms:modified xsi:type="dcterms:W3CDTF">2021-02-05T09:38:00Z</dcterms:modified>
</cp:coreProperties>
</file>